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27D" w:rsidRPr="0033027D" w:rsidRDefault="0033027D" w:rsidP="0033027D">
      <w:pPr>
        <w:pStyle w:val="CRCoverPage"/>
        <w:tabs>
          <w:tab w:val="right" w:pos="9639"/>
        </w:tabs>
        <w:spacing w:after="0"/>
        <w:rPr>
          <w:b/>
          <w:noProof/>
          <w:sz w:val="24"/>
          <w:lang w:eastAsia="zh-CN"/>
        </w:rPr>
      </w:pPr>
      <w:r w:rsidRPr="0033027D">
        <w:rPr>
          <w:b/>
          <w:noProof/>
          <w:sz w:val="24"/>
        </w:rPr>
        <w:t>3GPP TSG</w:t>
      </w:r>
      <w:r w:rsidR="00A02D05">
        <w:rPr>
          <w:b/>
          <w:noProof/>
          <w:sz w:val="24"/>
        </w:rPr>
        <w:t xml:space="preserve"> RAN</w:t>
      </w:r>
      <w:r w:rsidRPr="0033027D">
        <w:rPr>
          <w:b/>
          <w:noProof/>
          <w:sz w:val="24"/>
        </w:rPr>
        <w:t xml:space="preserve"> Meeting #</w:t>
      </w:r>
      <w:r w:rsidR="003A063A">
        <w:rPr>
          <w:b/>
          <w:noProof/>
          <w:sz w:val="24"/>
        </w:rPr>
        <w:t>77</w:t>
      </w:r>
      <w:r w:rsidRPr="0033027D">
        <w:rPr>
          <w:b/>
          <w:noProof/>
          <w:sz w:val="24"/>
        </w:rPr>
        <w:tab/>
      </w:r>
      <w:r w:rsidR="007E7FCA">
        <w:rPr>
          <w:b/>
          <w:noProof/>
          <w:sz w:val="24"/>
        </w:rPr>
        <w:t>RP-17186</w:t>
      </w:r>
      <w:r w:rsidR="00894479">
        <w:rPr>
          <w:b/>
          <w:noProof/>
          <w:sz w:val="24"/>
        </w:rPr>
        <w:t>2</w:t>
      </w:r>
    </w:p>
    <w:p w:rsidR="00720AC4" w:rsidRPr="006A45BA" w:rsidRDefault="003A063A" w:rsidP="00720AC4">
      <w:pPr>
        <w:pStyle w:val="CRCoverPage"/>
        <w:tabs>
          <w:tab w:val="right" w:pos="9639"/>
        </w:tabs>
        <w:spacing w:after="0"/>
        <w:rPr>
          <w:b/>
          <w:noProof/>
          <w:sz w:val="24"/>
        </w:rPr>
      </w:pPr>
      <w:r>
        <w:rPr>
          <w:b/>
          <w:noProof/>
          <w:sz w:val="24"/>
        </w:rPr>
        <w:t>Sapporo, Japan</w:t>
      </w:r>
      <w:r w:rsidR="0033027D" w:rsidRPr="0033027D">
        <w:rPr>
          <w:b/>
          <w:noProof/>
          <w:sz w:val="24"/>
        </w:rPr>
        <w:t xml:space="preserve">, </w:t>
      </w:r>
      <w:r>
        <w:rPr>
          <w:b/>
          <w:noProof/>
          <w:sz w:val="24"/>
        </w:rPr>
        <w:t>11</w:t>
      </w:r>
      <w:r w:rsidRPr="003A063A">
        <w:rPr>
          <w:b/>
          <w:noProof/>
          <w:sz w:val="24"/>
          <w:vertAlign w:val="superscript"/>
        </w:rPr>
        <w:t>th</w:t>
      </w:r>
      <w:r>
        <w:rPr>
          <w:b/>
          <w:noProof/>
          <w:sz w:val="24"/>
        </w:rPr>
        <w:t xml:space="preserve"> – 14</w:t>
      </w:r>
      <w:r w:rsidRPr="003A063A">
        <w:rPr>
          <w:b/>
          <w:noProof/>
          <w:sz w:val="24"/>
          <w:vertAlign w:val="superscript"/>
        </w:rPr>
        <w:t>th</w:t>
      </w:r>
      <w:r>
        <w:rPr>
          <w:b/>
          <w:noProof/>
          <w:sz w:val="24"/>
        </w:rPr>
        <w:t xml:space="preserve"> September</w:t>
      </w:r>
      <w:r w:rsidR="00A02D05">
        <w:rPr>
          <w:b/>
          <w:noProof/>
          <w:sz w:val="24"/>
        </w:rPr>
        <w:t xml:space="preserve"> 2017</w:t>
      </w:r>
      <w:r w:rsidR="0033027D" w:rsidRPr="0033027D">
        <w:rPr>
          <w:b/>
          <w:noProof/>
          <w:sz w:val="24"/>
        </w:rPr>
        <w:tab/>
      </w:r>
    </w:p>
    <w:p w:rsidR="006A45BA" w:rsidRPr="006A45BA" w:rsidRDefault="006A45BA" w:rsidP="0033027D">
      <w:pPr>
        <w:pStyle w:val="CRCoverPage"/>
        <w:tabs>
          <w:tab w:val="right" w:pos="9639"/>
        </w:tabs>
        <w:spacing w:after="0"/>
        <w:rPr>
          <w:b/>
          <w:noProof/>
          <w:sz w:val="24"/>
        </w:rPr>
      </w:pPr>
    </w:p>
    <w:p w:rsidR="006A45BA" w:rsidRDefault="006A45BA" w:rsidP="006A45BA">
      <w:pPr>
        <w:pStyle w:val="CRCoverPage"/>
        <w:tabs>
          <w:tab w:val="right" w:pos="9639"/>
        </w:tabs>
        <w:spacing w:after="0"/>
        <w:rPr>
          <w:rFonts w:eastAsia="Batang" w:cs="Arial"/>
          <w:sz w:val="18"/>
          <w:szCs w:val="18"/>
          <w:lang w:eastAsia="zh-CN"/>
        </w:rPr>
      </w:pPr>
    </w:p>
    <w:p w:rsidR="001211F3" w:rsidRPr="00251D80" w:rsidRDefault="001211F3" w:rsidP="00251D80">
      <w:pPr>
        <w:rPr>
          <w:rFonts w:cs="Arial"/>
          <w:i/>
          <w:noProof/>
        </w:rPr>
      </w:pPr>
    </w:p>
    <w:p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rsidR="00AE25BF" w:rsidRPr="00776863"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44177">
        <w:rPr>
          <w:rFonts w:ascii="Arial" w:eastAsia="Batang" w:hAnsi="Arial"/>
          <w:b/>
          <w:lang w:val="en-US" w:eastAsia="zh-CN"/>
        </w:rPr>
        <w:t>CATT</w:t>
      </w:r>
      <w:r w:rsidR="00593E0A">
        <w:rPr>
          <w:rFonts w:ascii="Arial" w:eastAsia="Batang" w:hAnsi="Arial"/>
          <w:b/>
          <w:lang w:val="en-US" w:eastAsia="zh-CN"/>
        </w:rPr>
        <w:t>, CMCC, vivo</w:t>
      </w:r>
      <w:r w:rsidR="004E7E57">
        <w:rPr>
          <w:rFonts w:ascii="Arial" w:hAnsi="Arial" w:hint="eastAsia"/>
          <w:b/>
          <w:lang w:val="en-US" w:eastAsia="zh-CN"/>
        </w:rPr>
        <w:t>, CATR</w:t>
      </w:r>
    </w:p>
    <w:p w:rsidR="00AE25BF" w:rsidRPr="00593E0A"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cs="Arial"/>
          <w:b/>
          <w:lang w:eastAsia="zh-CN"/>
        </w:rPr>
        <w:t>Title:</w:t>
      </w:r>
      <w:r w:rsidRPr="006E5DD5">
        <w:rPr>
          <w:rFonts w:ascii="Arial" w:eastAsia="Batang" w:hAnsi="Arial" w:cs="Arial"/>
          <w:b/>
          <w:lang w:eastAsia="zh-CN"/>
        </w:rPr>
        <w:tab/>
      </w:r>
      <w:r w:rsidR="00584BAC" w:rsidRPr="00584BAC">
        <w:rPr>
          <w:rFonts w:ascii="Arial" w:eastAsia="Batang" w:hAnsi="Arial"/>
          <w:b/>
          <w:lang w:val="en-US" w:eastAsia="zh-CN"/>
        </w:rPr>
        <w:t xml:space="preserve">New SID: Study on UE </w:t>
      </w:r>
      <w:r w:rsidR="00593E0A">
        <w:rPr>
          <w:rFonts w:ascii="Arial" w:eastAsia="Batang" w:hAnsi="Arial"/>
          <w:b/>
          <w:lang w:val="en-US" w:eastAsia="zh-CN"/>
        </w:rPr>
        <w:t>Power Saving and Wakeup Mechanism in NR</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C61B4">
        <w:rPr>
          <w:rFonts w:ascii="Arial" w:eastAsia="Batang" w:hAnsi="Arial"/>
          <w:b/>
          <w:lang w:eastAsia="zh-CN"/>
        </w:rPr>
        <w:t>9.1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244DC8">
        <w:t>Stu</w:t>
      </w:r>
      <w:r w:rsidR="00AA7C16">
        <w:t xml:space="preserve">dy on UE </w:t>
      </w:r>
      <w:r w:rsidR="00593E0A">
        <w:t>Power Saving and Wakeup Mechanism</w:t>
      </w:r>
      <w:r w:rsidR="00AA7C16">
        <w:t xml:space="preserve"> in NR </w:t>
      </w:r>
    </w:p>
    <w:p w:rsidR="00B078D6" w:rsidRDefault="00E13CB2" w:rsidP="00D31CC8">
      <w:pPr>
        <w:pStyle w:val="2"/>
        <w:tabs>
          <w:tab w:val="left" w:pos="2552"/>
        </w:tabs>
        <w:rPr>
          <w:lang w:eastAsia="zh-CN"/>
        </w:rPr>
      </w:pPr>
      <w:r>
        <w:t>A</w:t>
      </w:r>
      <w:r w:rsidR="00B078D6">
        <w:t>cronym:</w:t>
      </w:r>
      <w:r w:rsidR="001C718D">
        <w:t xml:space="preserve"> </w:t>
      </w:r>
      <w:r w:rsidR="00506479">
        <w:t>SI_NR</w:t>
      </w:r>
      <w:r w:rsidR="00644177">
        <w:t>-</w:t>
      </w:r>
      <w:r w:rsidR="00AA7C16">
        <w:t>WU</w:t>
      </w:r>
      <w:r w:rsidR="002A428E">
        <w:rPr>
          <w:rFonts w:hint="eastAsia"/>
          <w:lang w:eastAsia="zh-CN"/>
        </w:rPr>
        <w:t>UPS</w:t>
      </w:r>
    </w:p>
    <w:p w:rsidR="00B078D6" w:rsidRDefault="00B078D6" w:rsidP="009870A7">
      <w:pPr>
        <w:pStyle w:val="2"/>
        <w:tabs>
          <w:tab w:val="left" w:pos="2552"/>
        </w:tabs>
      </w:pPr>
      <w:r>
        <w:t>Unique identifier</w:t>
      </w:r>
      <w:r w:rsidR="00F41A27">
        <w:t xml:space="preserve">: </w:t>
      </w:r>
      <w:r w:rsidR="00F41A27" w:rsidRPr="00251D80">
        <w:tab/>
      </w:r>
      <w:r w:rsidR="00D31CC8" w:rsidRPr="00251D80">
        <w:rPr>
          <w:rFonts w:ascii="Times New Roman" w:hAnsi="Times New Roman"/>
          <w:i/>
          <w:sz w:val="20"/>
        </w:rPr>
        <w:t>{</w:t>
      </w:r>
      <w:proofErr w:type="gramStart"/>
      <w:r w:rsidR="00240DCD">
        <w:rPr>
          <w:rFonts w:ascii="Times New Roman" w:hAnsi="Times New Roman"/>
          <w:i/>
          <w:sz w:val="20"/>
        </w:rPr>
        <w:t>A</w:t>
      </w:r>
      <w:proofErr w:type="gramEnd"/>
      <w:r w:rsidR="00240DCD">
        <w:rPr>
          <w:rFonts w:ascii="Times New Roman" w:hAnsi="Times New Roman"/>
          <w:i/>
          <w:sz w:val="20"/>
        </w:rPr>
        <w:t xml:space="preserve">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w:t>
      </w:r>
      <w:proofErr w:type="gramStart"/>
      <w:r w:rsidR="00A7059D">
        <w:rPr>
          <w:color w:val="0000FF"/>
        </w:rPr>
        <w:t>Uniqu</w:t>
      </w:r>
      <w:r w:rsidR="00473739">
        <w:rPr>
          <w:color w:val="0000FF"/>
        </w:rPr>
        <w:t>e</w:t>
      </w:r>
      <w:proofErr w:type="gramEnd"/>
      <w:r w:rsidR="00473739">
        <w:rPr>
          <w:color w:val="0000FF"/>
        </w:rPr>
        <w:t xml:space="preserve"> identifier empty but you may make a proposal for an Acronym.</w:t>
      </w:r>
    </w:p>
    <w:p w:rsidR="00A7059D" w:rsidRDefault="00A7059D" w:rsidP="00A02D05">
      <w:pPr>
        <w:pStyle w:val="NO"/>
        <w:spacing w:after="0"/>
        <w:rPr>
          <w:color w:val="0000FF"/>
        </w:rPr>
      </w:pPr>
      <w:r>
        <w:rPr>
          <w:color w:val="0000FF"/>
        </w:rPr>
        <w:tab/>
      </w:r>
      <w:proofErr w:type="gramStart"/>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w:t>
      </w:r>
      <w:proofErr w:type="gramEnd"/>
      <w:r w:rsidR="00A02D05" w:rsidRPr="002D4462">
        <w:rPr>
          <w:color w:val="0000FF"/>
        </w:rPr>
        <w:t xml:space="preserve"> </w:t>
      </w:r>
      <w:proofErr w:type="gramStart"/>
      <w:r w:rsidR="00A02D05" w:rsidRPr="002D4462">
        <w:rPr>
          <w:color w:val="0000FF"/>
        </w:rPr>
        <w:t>part</w:t>
      </w:r>
      <w:proofErr w:type="gramEnd"/>
      <w:r w:rsidR="00A02D05" w:rsidRPr="002D4462">
        <w:rPr>
          <w:color w:val="0000FF"/>
        </w:rPr>
        <w:t xml:space="preserve">,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 xml:space="preserve">lease tick (X) the applicable </w:t>
      </w:r>
      <w:proofErr w:type="gramStart"/>
      <w:r w:rsidR="00A02D05" w:rsidRPr="002D4462">
        <w:rPr>
          <w:color w:val="0000FF"/>
        </w:rPr>
        <w:t>box(</w:t>
      </w:r>
      <w:proofErr w:type="spellStart"/>
      <w:proofErr w:type="gramEnd"/>
      <w:r w:rsidR="00A02D05" w:rsidRPr="002D4462">
        <w:rPr>
          <w:color w:val="0000FF"/>
        </w:rPr>
        <w:t>es</w:t>
      </w:r>
      <w:proofErr w:type="spellEnd"/>
      <w:r w:rsidR="00A02D05" w:rsidRPr="002D4462">
        <w:rPr>
          <w:color w:val="0000FF"/>
        </w:rPr>
        <w:t>) in the table below:</w:t>
      </w:r>
    </w:p>
    <w:p w:rsidR="00A02D05" w:rsidRPr="002D4462" w:rsidRDefault="00A02D05" w:rsidP="00A02D05">
      <w:pPr>
        <w:pStyle w:val="NO"/>
        <w:spacing w:after="0"/>
        <w:rPr>
          <w:color w:val="0000FF"/>
        </w:rPr>
      </w:pPr>
      <w:r>
        <w:rPr>
          <w:color w:val="0000FF"/>
        </w:rPr>
        <w:tab/>
        <w:t>Either:</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A02D05" w:rsidP="00A02D05">
            <w:pPr>
              <w:pStyle w:val="TAL"/>
              <w:jc w:val="center"/>
              <w:rPr>
                <w:b/>
                <w:bCs/>
              </w:rPr>
            </w:pP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r>
      <w:proofErr w:type="gramStart"/>
      <w:r>
        <w:rPr>
          <w:color w:val="0000FF"/>
        </w:rPr>
        <w:t>or</w:t>
      </w:r>
      <w:proofErr w:type="gramEnd"/>
      <w:r>
        <w:rPr>
          <w:color w:val="0000FF"/>
        </w:rPr>
        <w:t>:</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B03C01" w:rsidP="00FC3B6D">
      <w:pPr>
        <w:ind w:right="-99"/>
      </w:pPr>
      <w:r>
        <w:t xml:space="preserve"> </w:t>
      </w:r>
    </w:p>
    <w:p w:rsidR="004260A5" w:rsidRDefault="004260A5" w:rsidP="004260A5">
      <w:pPr>
        <w:pStyle w:val="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06479" w:rsidP="004A40BE">
            <w:pPr>
              <w:pStyle w:val="TAC"/>
            </w:pPr>
            <w:r>
              <w:t>X</w:t>
            </w:r>
          </w:p>
        </w:tc>
        <w:tc>
          <w:tcPr>
            <w:tcW w:w="0" w:type="auto"/>
          </w:tcPr>
          <w:p w:rsidR="004260A5" w:rsidRDefault="00506479" w:rsidP="004A40BE">
            <w:pPr>
              <w:pStyle w:val="TAC"/>
            </w:pPr>
            <w:r>
              <w:t>X</w:t>
            </w:r>
          </w:p>
        </w:tc>
        <w:tc>
          <w:tcPr>
            <w:tcW w:w="0" w:type="auto"/>
          </w:tcPr>
          <w:p w:rsidR="004260A5" w:rsidRDefault="00506479" w:rsidP="004A40BE">
            <w:pPr>
              <w:pStyle w:val="TAC"/>
            </w:pPr>
            <w:r>
              <w:t>X</w:t>
            </w:r>
          </w:p>
        </w:tc>
        <w:tc>
          <w:tcPr>
            <w:tcW w:w="0" w:type="auto"/>
          </w:tcPr>
          <w:p w:rsidR="004260A5" w:rsidRDefault="00506479" w:rsidP="004A40BE">
            <w:pPr>
              <w:pStyle w:val="TAC"/>
            </w:pPr>
            <w:r>
              <w:t>X</w:t>
            </w:r>
          </w:p>
        </w:tc>
        <w:tc>
          <w:tcPr>
            <w:tcW w:w="0" w:type="auto"/>
          </w:tcPr>
          <w:p w:rsidR="004260A5" w:rsidRDefault="00506479" w:rsidP="004A40BE">
            <w:pPr>
              <w:pStyle w:val="TAC"/>
            </w:pPr>
            <w: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1A4A77" w:rsidRDefault="00A36378" w:rsidP="00F62688">
      <w:pPr>
        <w:pStyle w:val="tah0"/>
        <w:rPr>
          <w:rFonts w:eastAsiaTheme="minorEastAsia"/>
          <w:lang w:eastAsia="zh-CN"/>
        </w:rPr>
      </w:pPr>
      <w:r w:rsidRPr="00A36378">
        <w:t xml:space="preserve">This work item is a </w:t>
      </w:r>
      <w:r w:rsidR="001A4A77">
        <w:rPr>
          <w:rFonts w:eastAsiaTheme="minorEastAsia" w:hint="eastAsia"/>
          <w:lang w:eastAsia="zh-CN"/>
        </w:rPr>
        <w:t>study item.</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506479" w:rsidP="001759A7">
            <w:pPr>
              <w:pStyle w:val="TAC"/>
            </w:pPr>
            <w:r>
              <w:t>X</w:t>
            </w: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4876B9" w:rsidRDefault="004876B9" w:rsidP="001C5C86">
      <w:pPr>
        <w:pStyle w:val="3"/>
      </w:pPr>
      <w:r>
        <w:lastRenderedPageBreak/>
        <w:t>2</w:t>
      </w:r>
      <w:r w:rsidR="00A36378">
        <w:t>.</w:t>
      </w:r>
      <w:r w:rsidR="00765028">
        <w:t>2</w:t>
      </w:r>
      <w:r>
        <w:tab/>
      </w:r>
      <w:r w:rsidR="004260A5">
        <w:t xml:space="preserve">Parent and child Work Items </w:t>
      </w:r>
    </w:p>
    <w:p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proofErr w:type="gramStart"/>
      <w:r>
        <w:rPr>
          <w:color w:val="0000FF"/>
        </w:rPr>
        <w:t>part</w:t>
      </w:r>
      <w:proofErr w:type="gramEnd"/>
      <w:r>
        <w:rPr>
          <w:color w:val="0000FF"/>
        </w:rPr>
        <w:t xml:space="preserve"> WI or Testing part WI in one WID. Therefore </w:t>
      </w:r>
      <w:r w:rsidR="00A7059D">
        <w:rPr>
          <w:color w:val="0000FF"/>
        </w:rPr>
        <w:t>the table above should just include the feature WI Unique ID and title and Nature of relationship is "parent WID".</w:t>
      </w:r>
    </w:p>
    <w:p w:rsidR="00A02D05" w:rsidRDefault="00A02D05"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506479" w:rsidTr="00A36378">
        <w:tc>
          <w:tcPr>
            <w:tcW w:w="1101" w:type="dxa"/>
          </w:tcPr>
          <w:p w:rsidR="00506479" w:rsidRPr="00B3744D" w:rsidRDefault="00506479" w:rsidP="00506479">
            <w:pPr>
              <w:pStyle w:val="TAL"/>
            </w:pPr>
            <w:r w:rsidRPr="00B3744D">
              <w:rPr>
                <w:color w:val="000000"/>
              </w:rPr>
              <w:t>700058</w:t>
            </w:r>
          </w:p>
        </w:tc>
        <w:tc>
          <w:tcPr>
            <w:tcW w:w="3969" w:type="dxa"/>
          </w:tcPr>
          <w:p w:rsidR="00506479" w:rsidRPr="00B3744D" w:rsidRDefault="00506479" w:rsidP="00506479">
            <w:pPr>
              <w:pStyle w:val="TAL"/>
            </w:pPr>
            <w:r w:rsidRPr="00B3744D">
              <w:rPr>
                <w:rFonts w:cs="Arial"/>
                <w:color w:val="000000"/>
                <w:szCs w:val="18"/>
              </w:rPr>
              <w:t>Study on Scenarios and Requirements for Next Generation Access Technologies</w:t>
            </w:r>
          </w:p>
        </w:tc>
        <w:tc>
          <w:tcPr>
            <w:tcW w:w="4536" w:type="dxa"/>
          </w:tcPr>
          <w:p w:rsidR="00506479" w:rsidRPr="00251D80" w:rsidRDefault="00506479" w:rsidP="00506479">
            <w:pPr>
              <w:pStyle w:val="tah0"/>
            </w:pPr>
          </w:p>
        </w:tc>
      </w:tr>
      <w:tr w:rsidR="00506479" w:rsidTr="00A36378">
        <w:tc>
          <w:tcPr>
            <w:tcW w:w="1101" w:type="dxa"/>
          </w:tcPr>
          <w:p w:rsidR="00506479" w:rsidRPr="00B3744D" w:rsidRDefault="00506479" w:rsidP="00506479">
            <w:pPr>
              <w:pStyle w:val="TAL"/>
              <w:rPr>
                <w:color w:val="000000"/>
              </w:rPr>
            </w:pPr>
            <w:r w:rsidRPr="00B3744D">
              <w:rPr>
                <w:color w:val="000000"/>
              </w:rPr>
              <w:t>690060</w:t>
            </w:r>
          </w:p>
        </w:tc>
        <w:tc>
          <w:tcPr>
            <w:tcW w:w="3969" w:type="dxa"/>
          </w:tcPr>
          <w:p w:rsidR="00506479" w:rsidRPr="00B3744D" w:rsidRDefault="00506479" w:rsidP="00506479">
            <w:pPr>
              <w:pStyle w:val="TAL"/>
            </w:pPr>
            <w:r w:rsidRPr="00B3744D">
              <w:rPr>
                <w:rFonts w:cs="Arial"/>
                <w:color w:val="000000"/>
                <w:szCs w:val="18"/>
              </w:rPr>
              <w:t>Study on channel model for frequency spectrum above 6 GHz</w:t>
            </w:r>
          </w:p>
        </w:tc>
        <w:tc>
          <w:tcPr>
            <w:tcW w:w="4536" w:type="dxa"/>
          </w:tcPr>
          <w:p w:rsidR="00506479" w:rsidRPr="00251D80" w:rsidRDefault="00506479" w:rsidP="00506479">
            <w:pPr>
              <w:pStyle w:val="tah0"/>
              <w:rPr>
                <w:i/>
                <w:sz w:val="20"/>
              </w:rPr>
            </w:pPr>
          </w:p>
        </w:tc>
      </w:tr>
      <w:tr w:rsidR="00506479" w:rsidTr="00A36378">
        <w:tc>
          <w:tcPr>
            <w:tcW w:w="1101" w:type="dxa"/>
          </w:tcPr>
          <w:p w:rsidR="00506479" w:rsidRPr="00B3744D" w:rsidRDefault="00506479" w:rsidP="00506479">
            <w:pPr>
              <w:pStyle w:val="TAL"/>
              <w:rPr>
                <w:color w:val="000000"/>
              </w:rPr>
            </w:pPr>
            <w:r w:rsidRPr="00B3744D">
              <w:t>710062</w:t>
            </w:r>
          </w:p>
        </w:tc>
        <w:tc>
          <w:tcPr>
            <w:tcW w:w="3969" w:type="dxa"/>
          </w:tcPr>
          <w:p w:rsidR="00506479" w:rsidRPr="00B3744D" w:rsidRDefault="00506479" w:rsidP="00506479">
            <w:pPr>
              <w:pStyle w:val="TAL"/>
            </w:pPr>
            <w:r w:rsidRPr="00B3744D">
              <w:t>Study on New Radio</w:t>
            </w:r>
            <w:r w:rsidRPr="00B3744D">
              <w:rPr>
                <w:rFonts w:hint="eastAsia"/>
                <w:lang w:eastAsia="ja-JP"/>
              </w:rPr>
              <w:t xml:space="preserve"> (NR)</w:t>
            </w:r>
            <w:r w:rsidRPr="00B3744D">
              <w:t xml:space="preserve"> Access Technology</w:t>
            </w:r>
          </w:p>
        </w:tc>
        <w:tc>
          <w:tcPr>
            <w:tcW w:w="4536" w:type="dxa"/>
          </w:tcPr>
          <w:p w:rsidR="00506479" w:rsidRPr="00251D80" w:rsidRDefault="00506479" w:rsidP="00506479">
            <w:pPr>
              <w:pStyle w:val="tah0"/>
              <w:rPr>
                <w:i/>
                <w:sz w:val="20"/>
              </w:rPr>
            </w:pPr>
          </w:p>
        </w:tc>
      </w:tr>
      <w:tr w:rsidR="00506479" w:rsidTr="00A36378">
        <w:tc>
          <w:tcPr>
            <w:tcW w:w="1101" w:type="dxa"/>
          </w:tcPr>
          <w:p w:rsidR="00506479" w:rsidRPr="00B3744D" w:rsidRDefault="00506479" w:rsidP="00506479">
            <w:pPr>
              <w:pStyle w:val="TAL"/>
              <w:rPr>
                <w:lang w:eastAsia="ja-JP"/>
              </w:rPr>
            </w:pPr>
            <w:r w:rsidRPr="00B3744D">
              <w:rPr>
                <w:rFonts w:hint="eastAsia"/>
                <w:lang w:eastAsia="ja-JP"/>
              </w:rPr>
              <w:t>700022</w:t>
            </w:r>
          </w:p>
        </w:tc>
        <w:tc>
          <w:tcPr>
            <w:tcW w:w="3969" w:type="dxa"/>
          </w:tcPr>
          <w:p w:rsidR="00506479" w:rsidRPr="00B3744D" w:rsidRDefault="00506479" w:rsidP="00506479">
            <w:pPr>
              <w:pStyle w:val="TAL"/>
            </w:pPr>
            <w:r w:rsidRPr="00B3744D">
              <w:t>Study on Stage 1 for New Services and Markets Technology Enablers</w:t>
            </w:r>
          </w:p>
        </w:tc>
        <w:tc>
          <w:tcPr>
            <w:tcW w:w="4536" w:type="dxa"/>
          </w:tcPr>
          <w:p w:rsidR="00506479" w:rsidRPr="00251D80" w:rsidRDefault="00506479" w:rsidP="00506479">
            <w:pPr>
              <w:pStyle w:val="tah0"/>
              <w:rPr>
                <w:i/>
                <w:sz w:val="20"/>
              </w:rPr>
            </w:pPr>
          </w:p>
        </w:tc>
      </w:tr>
      <w:tr w:rsidR="00506479" w:rsidTr="00A36378">
        <w:tc>
          <w:tcPr>
            <w:tcW w:w="1101" w:type="dxa"/>
          </w:tcPr>
          <w:p w:rsidR="00506479" w:rsidRPr="00B3744D" w:rsidRDefault="00506479" w:rsidP="00506479">
            <w:pPr>
              <w:pStyle w:val="TAL"/>
              <w:rPr>
                <w:lang w:eastAsia="ja-JP"/>
              </w:rPr>
            </w:pPr>
            <w:r w:rsidRPr="00B3744D">
              <w:rPr>
                <w:rFonts w:hint="eastAsia"/>
                <w:lang w:eastAsia="ja-JP"/>
              </w:rPr>
              <w:t>700017</w:t>
            </w:r>
          </w:p>
        </w:tc>
        <w:tc>
          <w:tcPr>
            <w:tcW w:w="3969" w:type="dxa"/>
          </w:tcPr>
          <w:p w:rsidR="00506479" w:rsidRPr="00B3744D" w:rsidRDefault="00506479" w:rsidP="00506479">
            <w:pPr>
              <w:pStyle w:val="TAL"/>
            </w:pPr>
            <w:r w:rsidRPr="00B3744D">
              <w:t>Study on Architecture and Security for next Generation System</w:t>
            </w:r>
          </w:p>
        </w:tc>
        <w:tc>
          <w:tcPr>
            <w:tcW w:w="4536" w:type="dxa"/>
          </w:tcPr>
          <w:p w:rsidR="00506479" w:rsidRPr="00251D80" w:rsidRDefault="00506479" w:rsidP="00506479">
            <w:pPr>
              <w:pStyle w:val="tah0"/>
              <w:rPr>
                <w:i/>
                <w:sz w:val="20"/>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rsidR="00A02D05" w:rsidRDefault="00A02D05" w:rsidP="001C5C86">
      <w:pPr>
        <w:ind w:right="-99"/>
        <w:rPr>
          <w:b/>
        </w:rPr>
      </w:pPr>
    </w:p>
    <w:p w:rsidR="008A76FD" w:rsidRDefault="008A76FD" w:rsidP="001C5C86">
      <w:pPr>
        <w:pStyle w:val="2"/>
      </w:pPr>
      <w:r>
        <w:t>3</w:t>
      </w:r>
      <w:r>
        <w:tab/>
        <w:t>Justification</w:t>
      </w:r>
    </w:p>
    <w:p w:rsidR="00E2434E" w:rsidRDefault="00336986" w:rsidP="003D3672">
      <w:pPr>
        <w:spacing w:after="0"/>
        <w:rPr>
          <w:lang w:eastAsia="zh-CN"/>
        </w:rPr>
      </w:pPr>
      <w:r>
        <w:rPr>
          <w:lang w:eastAsia="zh-CN"/>
        </w:rPr>
        <w:t>UE power saving is critical to the development of NR systems.  Reducing UE power consumption will improve the user experience of mobile phone sustainability</w:t>
      </w:r>
      <w:r w:rsidR="00AA7C16">
        <w:rPr>
          <w:lang w:eastAsia="zh-CN"/>
        </w:rPr>
        <w:t xml:space="preserve"> in the access to the NR network.</w:t>
      </w:r>
      <w:r>
        <w:rPr>
          <w:lang w:eastAsia="zh-CN"/>
        </w:rPr>
        <w:t xml:space="preserve">   </w:t>
      </w:r>
      <w:r w:rsidR="00A443E2" w:rsidRPr="00244DC8">
        <w:rPr>
          <w:lang w:eastAsia="zh-CN"/>
        </w:rPr>
        <w:t>NR system expects to suppo</w:t>
      </w:r>
      <w:r w:rsidR="00A443E2">
        <w:rPr>
          <w:lang w:eastAsia="zh-CN"/>
        </w:rPr>
        <w:t>rt large number of connectivity with high density of UE</w:t>
      </w:r>
      <w:r w:rsidR="00AA7C16">
        <w:rPr>
          <w:lang w:eastAsia="zh-CN"/>
        </w:rPr>
        <w:t>s</w:t>
      </w:r>
      <w:r w:rsidR="00A443E2">
        <w:rPr>
          <w:lang w:eastAsia="zh-CN"/>
        </w:rPr>
        <w:t xml:space="preserve"> in an area</w:t>
      </w:r>
      <w:r w:rsidR="00A443E2" w:rsidRPr="00244DC8">
        <w:rPr>
          <w:lang w:eastAsia="zh-CN"/>
        </w:rPr>
        <w:t xml:space="preserve">.  </w:t>
      </w:r>
      <w:r w:rsidR="00185F6A" w:rsidRPr="00244DC8">
        <w:rPr>
          <w:lang w:eastAsia="zh-CN"/>
        </w:rPr>
        <w:t>NR system design needs to support efficient network access wit</w:t>
      </w:r>
      <w:r>
        <w:rPr>
          <w:lang w:eastAsia="zh-CN"/>
        </w:rPr>
        <w:t>h minimum power consumption.  In part</w:t>
      </w:r>
      <w:r w:rsidR="006E4395">
        <w:rPr>
          <w:lang w:eastAsia="zh-CN"/>
        </w:rPr>
        <w:t xml:space="preserve">icular, NR system would have high speed data transport.  User data will come and serve in very short duration.  </w:t>
      </w:r>
      <w:r w:rsidR="00185F6A" w:rsidRPr="00244DC8">
        <w:rPr>
          <w:lang w:eastAsia="zh-CN"/>
        </w:rPr>
        <w:t>UEs will be in inactive or IDLE state</w:t>
      </w:r>
      <w:r w:rsidR="006E4395">
        <w:rPr>
          <w:lang w:eastAsia="zh-CN"/>
        </w:rPr>
        <w:t xml:space="preserve"> most of time</w:t>
      </w:r>
      <w:r w:rsidR="00185F6A" w:rsidRPr="00244DC8">
        <w:rPr>
          <w:lang w:eastAsia="zh-CN"/>
        </w:rPr>
        <w:t>.   UEs need to minimize the power consumption and efficiently access the network when they are in IDLE or inactive state.   Current device power saving feature for UE in IDLE and inactive state is for the network to configure the device with the DRX cycle for UE in the sleeping mode</w:t>
      </w:r>
      <w:r w:rsidR="006E4395">
        <w:rPr>
          <w:lang w:val="en-US"/>
        </w:rPr>
        <w:t xml:space="preserve">.   </w:t>
      </w:r>
      <w:r w:rsidR="003D3672" w:rsidRPr="00244DC8">
        <w:rPr>
          <w:lang w:eastAsia="zh-CN"/>
        </w:rPr>
        <w:t>The device wakes up when there is data to transmit.  If no data to transmit, the device wakes up periodically</w:t>
      </w:r>
      <w:r w:rsidR="003D3672">
        <w:rPr>
          <w:lang w:eastAsia="zh-CN"/>
        </w:rPr>
        <w:t xml:space="preserve"> based on configured DRX cycle</w:t>
      </w:r>
      <w:r w:rsidR="003D3672" w:rsidRPr="00244DC8">
        <w:rPr>
          <w:lang w:eastAsia="zh-CN"/>
        </w:rPr>
        <w:t xml:space="preserve"> and listens to paging or decodes the DL control channel for potential scheduling grant.   Most of time, </w:t>
      </w:r>
      <w:r w:rsidR="003D3672">
        <w:rPr>
          <w:lang w:eastAsia="zh-CN"/>
        </w:rPr>
        <w:t xml:space="preserve">UE decodes </w:t>
      </w:r>
      <w:r w:rsidR="003D3672" w:rsidRPr="00244DC8">
        <w:rPr>
          <w:lang w:eastAsia="zh-CN"/>
        </w:rPr>
        <w:t>the DL control ch</w:t>
      </w:r>
      <w:r w:rsidR="003D3672">
        <w:rPr>
          <w:lang w:eastAsia="zh-CN"/>
        </w:rPr>
        <w:t xml:space="preserve">annel with the results of no DL or </w:t>
      </w:r>
      <w:r w:rsidR="003D3672" w:rsidRPr="00244DC8">
        <w:rPr>
          <w:lang w:eastAsia="zh-CN"/>
        </w:rPr>
        <w:t>UL grant.</w:t>
      </w:r>
      <w:r w:rsidR="003D3672" w:rsidRPr="00244DC8">
        <w:t xml:space="preserve"> </w:t>
      </w:r>
      <w:r w:rsidR="003D3672">
        <w:t xml:space="preserve"> </w:t>
      </w:r>
      <w:r w:rsidR="003D3672">
        <w:rPr>
          <w:lang w:eastAsia="zh-CN"/>
        </w:rPr>
        <w:t>The configuration of DRX cycle would consider both power</w:t>
      </w:r>
      <w:r w:rsidR="003D3672" w:rsidRPr="00244DC8">
        <w:rPr>
          <w:lang w:eastAsia="zh-CN"/>
        </w:rPr>
        <w:t xml:space="preserve"> saving and latency.   If the DRX length is lo</w:t>
      </w:r>
      <w:r w:rsidR="003D3672">
        <w:rPr>
          <w:lang w:eastAsia="zh-CN"/>
        </w:rPr>
        <w:t>ng, the UE will have less power</w:t>
      </w:r>
      <w:r w:rsidR="003D3672" w:rsidRPr="00244DC8">
        <w:rPr>
          <w:lang w:eastAsia="zh-CN"/>
        </w:rPr>
        <w:t xml:space="preserve"> consumption but high latency in average for the network access.  </w:t>
      </w:r>
    </w:p>
    <w:p w:rsidR="00E2434E" w:rsidRDefault="00E2434E" w:rsidP="003D3672">
      <w:pPr>
        <w:spacing w:after="0"/>
        <w:rPr>
          <w:lang w:eastAsia="zh-CN"/>
        </w:rPr>
      </w:pPr>
    </w:p>
    <w:p w:rsidR="00E2434E" w:rsidRPr="00E2434E" w:rsidRDefault="00E2434E" w:rsidP="00E2434E">
      <w:pPr>
        <w:pStyle w:val="a3"/>
        <w:jc w:val="both"/>
        <w:rPr>
          <w:i w:val="0"/>
          <w:lang w:val="en-GB" w:eastAsia="zh-CN"/>
        </w:rPr>
      </w:pPr>
      <w:r>
        <w:rPr>
          <w:i w:val="0"/>
          <w:lang w:val="en-GB" w:eastAsia="zh-CN"/>
        </w:rPr>
        <w:t>ITU-R defines energy efficiency as one of the minimum t</w:t>
      </w:r>
      <w:r w:rsidRPr="002D1922">
        <w:rPr>
          <w:i w:val="0"/>
          <w:lang w:val="en-GB" w:eastAsia="zh-CN"/>
        </w:rPr>
        <w:t xml:space="preserve">echnical </w:t>
      </w:r>
      <w:r>
        <w:rPr>
          <w:i w:val="0"/>
          <w:lang w:val="en-GB" w:eastAsia="zh-CN"/>
        </w:rPr>
        <w:t>p</w:t>
      </w:r>
      <w:r w:rsidRPr="002D1922">
        <w:rPr>
          <w:i w:val="0"/>
          <w:lang w:val="en-GB" w:eastAsia="zh-CN"/>
        </w:rPr>
        <w:t xml:space="preserve">erformance </w:t>
      </w:r>
      <w:r>
        <w:rPr>
          <w:i w:val="0"/>
          <w:lang w:val="en-GB" w:eastAsia="zh-CN"/>
        </w:rPr>
        <w:t>r</w:t>
      </w:r>
      <w:r w:rsidRPr="002D1922">
        <w:rPr>
          <w:i w:val="0"/>
          <w:lang w:val="en-GB" w:eastAsia="zh-CN"/>
        </w:rPr>
        <w:t>equirements</w:t>
      </w:r>
      <w:r>
        <w:rPr>
          <w:i w:val="0"/>
          <w:lang w:val="en-GB" w:eastAsia="zh-CN"/>
        </w:rPr>
        <w:t xml:space="preserve"> for IMT-2020. According to ITU-R </w:t>
      </w:r>
      <w:r w:rsidR="00583EE9">
        <w:rPr>
          <w:i w:val="0"/>
          <w:lang w:val="en-GB" w:eastAsia="zh-CN"/>
        </w:rPr>
        <w:t>report</w:t>
      </w:r>
      <w:r w:rsidR="00583EE9">
        <w:rPr>
          <w:rFonts w:hint="eastAsia"/>
          <w:i w:val="0"/>
          <w:lang w:val="en-GB" w:eastAsia="zh-CN"/>
        </w:rPr>
        <w:t xml:space="preserve"> - </w:t>
      </w:r>
      <w:r w:rsidRPr="002D1922">
        <w:rPr>
          <w:i w:val="0"/>
          <w:lang w:val="en-GB" w:eastAsia="zh-CN"/>
        </w:rPr>
        <w:t>Minimum requirements r</w:t>
      </w:r>
      <w:r>
        <w:rPr>
          <w:i w:val="0"/>
          <w:lang w:val="en-GB" w:eastAsia="zh-CN"/>
        </w:rPr>
        <w:t>elated to technical performance</w:t>
      </w:r>
      <w:r>
        <w:rPr>
          <w:rFonts w:hint="eastAsia"/>
          <w:i w:val="0"/>
          <w:lang w:val="en-GB" w:eastAsia="zh-CN"/>
        </w:rPr>
        <w:t xml:space="preserve"> </w:t>
      </w:r>
      <w:r w:rsidRPr="002D1922">
        <w:rPr>
          <w:i w:val="0"/>
          <w:lang w:val="en-GB" w:eastAsia="zh-CN"/>
        </w:rPr>
        <w:t>for IMT-2020 radio interface(s)</w:t>
      </w:r>
      <w:r>
        <w:rPr>
          <w:i w:val="0"/>
          <w:lang w:val="en-GB" w:eastAsia="zh-CN"/>
        </w:rPr>
        <w:t xml:space="preserve">, </w:t>
      </w:r>
      <w:r w:rsidR="00583EE9">
        <w:rPr>
          <w:i w:val="0"/>
          <w:lang w:val="en-GB" w:eastAsia="zh-CN"/>
        </w:rPr>
        <w:t>“</w:t>
      </w:r>
      <w:r>
        <w:rPr>
          <w:i w:val="0"/>
          <w:lang w:val="en-GB" w:eastAsia="zh-CN"/>
        </w:rPr>
        <w:t>e</w:t>
      </w:r>
      <w:r w:rsidRPr="002D1922">
        <w:rPr>
          <w:i w:val="0"/>
          <w:lang w:val="en-GB" w:eastAsia="zh-CN"/>
        </w:rPr>
        <w:t>nergy efficiency of the device can relate to the support for the following two aspects:</w:t>
      </w:r>
      <w:r>
        <w:rPr>
          <w:rFonts w:hint="eastAsia"/>
          <w:i w:val="0"/>
          <w:lang w:val="en-GB" w:eastAsia="zh-CN"/>
        </w:rPr>
        <w:t xml:space="preserve"> a) </w:t>
      </w:r>
      <w:r w:rsidRPr="002D1922">
        <w:rPr>
          <w:i w:val="0"/>
          <w:lang w:val="en-GB" w:eastAsia="zh-CN"/>
        </w:rPr>
        <w:t>Efficient data transmission in a loa</w:t>
      </w:r>
      <w:r>
        <w:rPr>
          <w:i w:val="0"/>
          <w:lang w:val="en-GB" w:eastAsia="zh-CN"/>
        </w:rPr>
        <w:t xml:space="preserve">ded case; b) </w:t>
      </w:r>
      <w:r w:rsidRPr="002D1922">
        <w:rPr>
          <w:i w:val="0"/>
          <w:lang w:val="en-GB" w:eastAsia="zh-CN"/>
        </w:rPr>
        <w:t>Low energy consumption when there is no data.</w:t>
      </w:r>
      <w:r>
        <w:rPr>
          <w:rFonts w:hint="eastAsia"/>
          <w:i w:val="0"/>
          <w:lang w:val="en-GB" w:eastAsia="zh-CN"/>
        </w:rPr>
        <w:t xml:space="preserve"> </w:t>
      </w:r>
      <w:r w:rsidRPr="002D1922">
        <w:rPr>
          <w:i w:val="0"/>
          <w:lang w:val="en-GB" w:eastAsia="zh-CN"/>
        </w:rPr>
        <w:t xml:space="preserve">Efficient data transmission in a loaded case is demonstrated by the average spectral efficiency. Low energy consumption when there is no data can </w:t>
      </w:r>
      <w:r>
        <w:rPr>
          <w:i w:val="0"/>
          <w:lang w:val="en-GB" w:eastAsia="zh-CN"/>
        </w:rPr>
        <w:t>be estimated by the sleep ratio</w:t>
      </w:r>
      <w:r w:rsidR="00583EE9">
        <w:rPr>
          <w:i w:val="0"/>
          <w:lang w:val="en-GB" w:eastAsia="zh-CN"/>
        </w:rPr>
        <w:t>”</w:t>
      </w:r>
      <w:r w:rsidR="00583EE9">
        <w:rPr>
          <w:rFonts w:hint="eastAsia"/>
          <w:i w:val="0"/>
          <w:lang w:val="en-GB" w:eastAsia="zh-CN"/>
        </w:rPr>
        <w:t>.</w:t>
      </w:r>
    </w:p>
    <w:p w:rsidR="00E2434E" w:rsidRDefault="00E2434E" w:rsidP="003D3672">
      <w:pPr>
        <w:spacing w:after="0"/>
        <w:rPr>
          <w:lang w:eastAsia="zh-CN"/>
        </w:rPr>
      </w:pPr>
    </w:p>
    <w:p w:rsidR="003D3672" w:rsidRDefault="00732DBD" w:rsidP="003D3672">
      <w:pPr>
        <w:spacing w:after="0"/>
        <w:rPr>
          <w:lang w:eastAsia="zh-CN"/>
        </w:rPr>
      </w:pPr>
      <w:r>
        <w:rPr>
          <w:lang w:eastAsia="zh-CN"/>
        </w:rPr>
        <w:t>One efficient UE power saving</w:t>
      </w:r>
      <w:r w:rsidR="003D3672" w:rsidRPr="00244DC8">
        <w:rPr>
          <w:lang w:eastAsia="zh-CN"/>
        </w:rPr>
        <w:t xml:space="preserve"> mechanism is </w:t>
      </w:r>
      <w:r w:rsidR="00E2434E">
        <w:rPr>
          <w:lang w:eastAsia="zh-CN"/>
        </w:rPr>
        <w:t>to</w:t>
      </w:r>
      <w:r>
        <w:rPr>
          <w:lang w:eastAsia="zh-CN"/>
        </w:rPr>
        <w:t xml:space="preserve"> trigger UE for network access from power saving mode </w:t>
      </w:r>
      <w:r w:rsidR="003D3672">
        <w:rPr>
          <w:lang w:eastAsia="zh-CN"/>
        </w:rPr>
        <w:t>when data arrives</w:t>
      </w:r>
      <w:r w:rsidR="00E2434E">
        <w:rPr>
          <w:lang w:eastAsia="zh-CN"/>
        </w:rPr>
        <w:t xml:space="preserve"> in IDLE, CONNECTED and INACTIVE states</w:t>
      </w:r>
      <w:r w:rsidR="003D3672">
        <w:rPr>
          <w:lang w:eastAsia="zh-CN"/>
        </w:rPr>
        <w:t xml:space="preserve">. </w:t>
      </w:r>
      <w:r>
        <w:rPr>
          <w:lang w:eastAsia="zh-CN"/>
        </w:rPr>
        <w:t xml:space="preserve">  UE would stay in the power saving mode, such as micro sleep or OFF period in the long DRX cycle, unless it is informed of network access through UE wakeup mechanism.  </w:t>
      </w:r>
      <w:r w:rsidR="00A14961">
        <w:rPr>
          <w:lang w:eastAsia="zh-CN"/>
        </w:rPr>
        <w:t xml:space="preserve"> NR network needs to register UE location continuously in order</w:t>
      </w:r>
      <w:r w:rsidR="004D5DD7">
        <w:rPr>
          <w:lang w:eastAsia="zh-CN"/>
        </w:rPr>
        <w:t xml:space="preserve"> to wake up UE from power savi</w:t>
      </w:r>
      <w:r w:rsidR="00A14961">
        <w:rPr>
          <w:lang w:eastAsia="zh-CN"/>
        </w:rPr>
        <w:t xml:space="preserve">ng mode.  With UE mobility, the UE wakeup procedure would work with paging mechanism to locate and wake up UE for network access.   </w:t>
      </w:r>
      <w:r w:rsidR="00E116D0">
        <w:rPr>
          <w:rFonts w:hint="eastAsia"/>
          <w:lang w:eastAsia="zh-CN"/>
        </w:rPr>
        <w:t>Alternatively, n</w:t>
      </w:r>
      <w:r w:rsidR="00EC1428">
        <w:rPr>
          <w:rFonts w:hint="eastAsia"/>
          <w:lang w:eastAsia="zh-CN"/>
        </w:rPr>
        <w:t xml:space="preserve">etwork may </w:t>
      </w:r>
      <w:r w:rsidR="00586143">
        <w:rPr>
          <w:lang w:eastAsia="zh-CN"/>
        </w:rPr>
        <w:t xml:space="preserve">indicate </w:t>
      </w:r>
      <w:r w:rsidR="00EC1428">
        <w:rPr>
          <w:rFonts w:hint="eastAsia"/>
          <w:lang w:eastAsia="zh-CN"/>
        </w:rPr>
        <w:t>the UE</w:t>
      </w:r>
      <w:r w:rsidR="00586143">
        <w:rPr>
          <w:lang w:eastAsia="zh-CN"/>
        </w:rPr>
        <w:t xml:space="preserve"> to switch</w:t>
      </w:r>
      <w:r w:rsidR="00EC1428">
        <w:rPr>
          <w:rFonts w:hint="eastAsia"/>
          <w:lang w:eastAsia="zh-CN"/>
        </w:rPr>
        <w:t xml:space="preserve"> </w:t>
      </w:r>
      <w:r w:rsidR="00487EF1">
        <w:rPr>
          <w:rFonts w:hint="eastAsia"/>
          <w:lang w:eastAsia="zh-CN"/>
        </w:rPr>
        <w:t>from</w:t>
      </w:r>
      <w:r w:rsidR="00586143">
        <w:rPr>
          <w:lang w:eastAsia="zh-CN"/>
        </w:rPr>
        <w:t xml:space="preserve"> </w:t>
      </w:r>
      <w:r w:rsidR="00487EF1">
        <w:rPr>
          <w:rFonts w:hint="eastAsia"/>
          <w:lang w:eastAsia="zh-CN"/>
        </w:rPr>
        <w:t xml:space="preserve">the </w:t>
      </w:r>
      <w:r w:rsidR="00487EF1">
        <w:rPr>
          <w:lang w:eastAsia="zh-CN"/>
        </w:rPr>
        <w:t>“</w:t>
      </w:r>
      <w:r w:rsidR="00586143">
        <w:rPr>
          <w:lang w:eastAsia="zh-CN"/>
        </w:rPr>
        <w:t>network access</w:t>
      </w:r>
      <w:r w:rsidR="00487EF1">
        <w:rPr>
          <w:lang w:eastAsia="zh-CN"/>
        </w:rPr>
        <w:t>”</w:t>
      </w:r>
      <w:r w:rsidR="00487EF1">
        <w:rPr>
          <w:rFonts w:hint="eastAsia"/>
          <w:lang w:eastAsia="zh-CN"/>
        </w:rPr>
        <w:t xml:space="preserve"> mode to</w:t>
      </w:r>
      <w:r w:rsidR="00A17078">
        <w:rPr>
          <w:rFonts w:hint="eastAsia"/>
          <w:lang w:eastAsia="zh-CN"/>
        </w:rPr>
        <w:t xml:space="preserve"> the power saving mode when </w:t>
      </w:r>
      <w:r w:rsidR="0011475D">
        <w:rPr>
          <w:rFonts w:hint="eastAsia"/>
          <w:lang w:eastAsia="zh-CN"/>
        </w:rPr>
        <w:t>there is no traffic to deliver</w:t>
      </w:r>
      <w:r w:rsidR="00E52686">
        <w:rPr>
          <w:rFonts w:hint="eastAsia"/>
          <w:lang w:eastAsia="zh-CN"/>
        </w:rPr>
        <w:t>.</w:t>
      </w:r>
      <w:r w:rsidR="00C37BEE">
        <w:rPr>
          <w:rFonts w:hint="eastAsia"/>
          <w:lang w:eastAsia="zh-CN"/>
        </w:rPr>
        <w:t xml:space="preserve"> </w:t>
      </w:r>
      <w:r w:rsidR="00586143">
        <w:rPr>
          <w:lang w:eastAsia="zh-CN"/>
        </w:rPr>
        <w:t xml:space="preserve">The UE wakeup </w:t>
      </w:r>
      <w:proofErr w:type="gramStart"/>
      <w:r w:rsidR="00586143">
        <w:rPr>
          <w:lang w:eastAsia="zh-CN"/>
        </w:rPr>
        <w:t xml:space="preserve">mechanism </w:t>
      </w:r>
      <w:r w:rsidR="00C37BEE">
        <w:rPr>
          <w:rFonts w:hint="eastAsia"/>
          <w:lang w:eastAsia="zh-CN"/>
        </w:rPr>
        <w:t xml:space="preserve"> may</w:t>
      </w:r>
      <w:proofErr w:type="gramEnd"/>
      <w:r w:rsidR="00C37BEE">
        <w:rPr>
          <w:rFonts w:hint="eastAsia"/>
          <w:lang w:eastAsia="zh-CN"/>
        </w:rPr>
        <w:t xml:space="preserve"> be used by the network to trigger UE </w:t>
      </w:r>
      <w:r w:rsidR="00C37BEE">
        <w:rPr>
          <w:bCs/>
          <w:lang w:eastAsia="zh-CN"/>
        </w:rPr>
        <w:t>from</w:t>
      </w:r>
      <w:r w:rsidR="00C37BEE">
        <w:rPr>
          <w:rFonts w:hint="eastAsia"/>
          <w:bCs/>
          <w:lang w:eastAsia="zh-CN"/>
        </w:rPr>
        <w:t xml:space="preserve"> the</w:t>
      </w:r>
      <w:r w:rsidR="00C37BEE">
        <w:rPr>
          <w:bCs/>
          <w:lang w:eastAsia="zh-CN"/>
        </w:rPr>
        <w:t xml:space="preserve"> power saving mode</w:t>
      </w:r>
      <w:r w:rsidR="00C37BEE">
        <w:rPr>
          <w:rFonts w:hint="eastAsia"/>
          <w:bCs/>
          <w:lang w:eastAsia="zh-CN"/>
        </w:rPr>
        <w:t xml:space="preserve"> to </w:t>
      </w:r>
      <w:r w:rsidR="00C37BEE">
        <w:rPr>
          <w:bCs/>
          <w:lang w:eastAsia="zh-CN"/>
        </w:rPr>
        <w:t>“</w:t>
      </w:r>
      <w:r w:rsidR="00C37BEE">
        <w:rPr>
          <w:rFonts w:hint="eastAsia"/>
          <w:bCs/>
          <w:lang w:eastAsia="zh-CN"/>
        </w:rPr>
        <w:t>n</w:t>
      </w:r>
      <w:r w:rsidR="00586143">
        <w:rPr>
          <w:bCs/>
          <w:lang w:eastAsia="zh-CN"/>
        </w:rPr>
        <w:t>etwork access</w:t>
      </w:r>
      <w:r w:rsidR="00C37BEE">
        <w:rPr>
          <w:bCs/>
          <w:lang w:eastAsia="zh-CN"/>
        </w:rPr>
        <w:t>”</w:t>
      </w:r>
      <w:r w:rsidR="00C37BEE">
        <w:rPr>
          <w:rFonts w:hint="eastAsia"/>
          <w:bCs/>
          <w:lang w:eastAsia="zh-CN"/>
        </w:rPr>
        <w:t xml:space="preserve"> mode. </w:t>
      </w:r>
    </w:p>
    <w:p w:rsidR="00244DC8" w:rsidRPr="005A7F8E" w:rsidRDefault="00244DC8" w:rsidP="00BB070E">
      <w:pPr>
        <w:spacing w:after="0"/>
      </w:pPr>
    </w:p>
    <w:p w:rsidR="004D5DD7" w:rsidRDefault="004D5DD7" w:rsidP="00BB070E">
      <w:pPr>
        <w:spacing w:after="0"/>
        <w:rPr>
          <w:lang w:val="en-US"/>
        </w:rPr>
      </w:pPr>
    </w:p>
    <w:p w:rsidR="004D5DD7" w:rsidRDefault="00A14961" w:rsidP="004D5DD7">
      <w:pPr>
        <w:pStyle w:val="a3"/>
        <w:jc w:val="both"/>
        <w:rPr>
          <w:i w:val="0"/>
          <w:lang w:val="en-GB" w:eastAsia="zh-CN"/>
        </w:rPr>
      </w:pPr>
      <w:r>
        <w:rPr>
          <w:i w:val="0"/>
          <w:lang w:eastAsia="zh-CN"/>
        </w:rPr>
        <w:t xml:space="preserve">UE also </w:t>
      </w:r>
      <w:r w:rsidR="004D5DD7">
        <w:rPr>
          <w:i w:val="0"/>
          <w:lang w:eastAsia="zh-CN"/>
        </w:rPr>
        <w:t>consume</w:t>
      </w:r>
      <w:r>
        <w:rPr>
          <w:i w:val="0"/>
          <w:lang w:eastAsia="zh-CN"/>
        </w:rPr>
        <w:t>s</w:t>
      </w:r>
      <w:r w:rsidR="004D5DD7">
        <w:rPr>
          <w:i w:val="0"/>
          <w:lang w:eastAsia="zh-CN"/>
        </w:rPr>
        <w:t xml:space="preserve"> a lot of power for </w:t>
      </w:r>
      <w:r w:rsidR="004D5DD7">
        <w:rPr>
          <w:rFonts w:hint="eastAsia"/>
          <w:i w:val="0"/>
          <w:lang w:val="en-GB" w:eastAsia="zh-CN"/>
        </w:rPr>
        <w:t xml:space="preserve">RRM </w:t>
      </w:r>
      <w:r w:rsidR="004D5DD7">
        <w:rPr>
          <w:i w:val="0"/>
          <w:lang w:val="en-GB" w:eastAsia="zh-CN"/>
        </w:rPr>
        <w:t>measurements.  In particular, UE would need to power up before the DRX ON period to track the channel in preparation for the RRM measurement.  Some</w:t>
      </w:r>
      <w:r w:rsidR="004D5DD7">
        <w:rPr>
          <w:rFonts w:hint="eastAsia"/>
          <w:i w:val="0"/>
          <w:lang w:val="en-GB" w:eastAsia="zh-CN"/>
        </w:rPr>
        <w:t xml:space="preserve"> of the RRM measurements are not necessary but consumes a lot of UE power</w:t>
      </w:r>
      <w:r w:rsidR="00750C6D">
        <w:rPr>
          <w:rFonts w:hint="eastAsia"/>
          <w:i w:val="0"/>
          <w:lang w:val="en-GB" w:eastAsia="zh-CN"/>
        </w:rPr>
        <w:t xml:space="preserve">, for example the low mobility UEs does not have to measure as frequent as   high </w:t>
      </w:r>
      <w:r w:rsidR="00750C6D">
        <w:rPr>
          <w:i w:val="0"/>
          <w:lang w:val="en-GB" w:eastAsia="zh-CN"/>
        </w:rPr>
        <w:t>mobility</w:t>
      </w:r>
      <w:r w:rsidR="00750C6D">
        <w:rPr>
          <w:rFonts w:hint="eastAsia"/>
          <w:i w:val="0"/>
          <w:lang w:val="en-GB" w:eastAsia="zh-CN"/>
        </w:rPr>
        <w:t xml:space="preserve"> UEs</w:t>
      </w:r>
      <w:r w:rsidR="00586143">
        <w:rPr>
          <w:i w:val="0"/>
          <w:lang w:val="en-GB" w:eastAsia="zh-CN"/>
        </w:rPr>
        <w:t xml:space="preserve">. </w:t>
      </w:r>
      <w:r w:rsidR="00D16DD4">
        <w:rPr>
          <w:rFonts w:hint="eastAsia"/>
          <w:i w:val="0"/>
          <w:lang w:val="en-GB" w:eastAsia="zh-CN"/>
        </w:rPr>
        <w:t>Network</w:t>
      </w:r>
      <w:r>
        <w:rPr>
          <w:i w:val="0"/>
          <w:lang w:val="en-GB" w:eastAsia="zh-CN"/>
        </w:rPr>
        <w:t xml:space="preserve"> would provide the </w:t>
      </w:r>
      <w:r w:rsidR="004619DE">
        <w:rPr>
          <w:rFonts w:hint="eastAsia"/>
          <w:i w:val="0"/>
          <w:lang w:val="en-GB" w:eastAsia="zh-CN"/>
        </w:rPr>
        <w:t>signal</w:t>
      </w:r>
      <w:r w:rsidR="00456D3E">
        <w:rPr>
          <w:rFonts w:hint="eastAsia"/>
          <w:i w:val="0"/>
          <w:lang w:val="en-GB" w:eastAsia="zh-CN"/>
        </w:rPr>
        <w:t>l</w:t>
      </w:r>
      <w:r w:rsidR="004619DE">
        <w:rPr>
          <w:rFonts w:hint="eastAsia"/>
          <w:i w:val="0"/>
          <w:lang w:val="en-GB" w:eastAsia="zh-CN"/>
        </w:rPr>
        <w:t>ing</w:t>
      </w:r>
      <w:r w:rsidR="00D16DD4">
        <w:rPr>
          <w:rFonts w:hint="eastAsia"/>
          <w:i w:val="0"/>
          <w:lang w:val="en-GB" w:eastAsia="zh-CN"/>
        </w:rPr>
        <w:t xml:space="preserve"> </w:t>
      </w:r>
      <w:r w:rsidR="004619DE">
        <w:rPr>
          <w:rFonts w:hint="eastAsia"/>
          <w:i w:val="0"/>
          <w:lang w:val="en-GB" w:eastAsia="zh-CN"/>
        </w:rPr>
        <w:t>to assist</w:t>
      </w:r>
      <w:r w:rsidR="00D16DD4">
        <w:rPr>
          <w:rFonts w:hint="eastAsia"/>
          <w:i w:val="0"/>
          <w:lang w:val="en-GB" w:eastAsia="zh-CN"/>
        </w:rPr>
        <w:t xml:space="preserve"> UE</w:t>
      </w:r>
      <w:r>
        <w:rPr>
          <w:i w:val="0"/>
          <w:lang w:val="en-GB" w:eastAsia="zh-CN"/>
        </w:rPr>
        <w:t xml:space="preserve"> to reduce the power consumption on u</w:t>
      </w:r>
      <w:r w:rsidR="004D5DD7" w:rsidRPr="0015639E">
        <w:rPr>
          <w:i w:val="0"/>
          <w:lang w:val="en-GB" w:eastAsia="zh-CN"/>
        </w:rPr>
        <w:t xml:space="preserve">nnecessary </w:t>
      </w:r>
      <w:r w:rsidR="004D5DD7">
        <w:rPr>
          <w:rFonts w:hint="eastAsia"/>
          <w:i w:val="0"/>
          <w:lang w:val="en-GB" w:eastAsia="zh-CN"/>
        </w:rPr>
        <w:t xml:space="preserve">RRM </w:t>
      </w:r>
      <w:r w:rsidR="004D5DD7" w:rsidRPr="0015639E">
        <w:rPr>
          <w:i w:val="0"/>
          <w:lang w:val="en-GB" w:eastAsia="zh-CN"/>
        </w:rPr>
        <w:t>measurement</w:t>
      </w:r>
      <w:r w:rsidR="004D5DD7">
        <w:rPr>
          <w:rFonts w:hint="eastAsia"/>
          <w:i w:val="0"/>
          <w:lang w:val="en-GB" w:eastAsia="zh-CN"/>
        </w:rPr>
        <w:t>s</w:t>
      </w:r>
      <w:r>
        <w:rPr>
          <w:i w:val="0"/>
          <w:lang w:val="en-GB" w:eastAsia="zh-CN"/>
        </w:rPr>
        <w:t>.</w:t>
      </w:r>
      <w:r w:rsidR="00F60168">
        <w:rPr>
          <w:rFonts w:hint="eastAsia"/>
          <w:i w:val="0"/>
          <w:lang w:val="en-GB" w:eastAsia="zh-CN"/>
        </w:rPr>
        <w:t xml:space="preserve"> Additional UE </w:t>
      </w:r>
      <w:r w:rsidR="00F60168">
        <w:rPr>
          <w:i w:val="0"/>
          <w:lang w:val="en-GB" w:eastAsia="zh-CN"/>
        </w:rPr>
        <w:t>assistance</w:t>
      </w:r>
      <w:r w:rsidR="00877C4D">
        <w:rPr>
          <w:rFonts w:hint="eastAsia"/>
          <w:i w:val="0"/>
          <w:lang w:val="en-GB" w:eastAsia="zh-CN"/>
        </w:rPr>
        <w:t>, for example the UE status information</w:t>
      </w:r>
      <w:r w:rsidR="009B1CDA">
        <w:rPr>
          <w:rFonts w:hint="eastAsia"/>
          <w:i w:val="0"/>
          <w:lang w:val="en-GB" w:eastAsia="zh-CN"/>
        </w:rPr>
        <w:t>, etc,</w:t>
      </w:r>
      <w:r w:rsidR="0006112A">
        <w:rPr>
          <w:rFonts w:hint="eastAsia"/>
          <w:i w:val="0"/>
          <w:lang w:val="en-GB" w:eastAsia="zh-CN"/>
        </w:rPr>
        <w:t xml:space="preserve"> is also</w:t>
      </w:r>
      <w:r w:rsidR="00F60168">
        <w:rPr>
          <w:rFonts w:hint="eastAsia"/>
          <w:i w:val="0"/>
          <w:lang w:val="en-GB" w:eastAsia="zh-CN"/>
        </w:rPr>
        <w:t xml:space="preserve"> useful </w:t>
      </w:r>
      <w:r w:rsidR="00D8072A">
        <w:rPr>
          <w:rFonts w:hint="eastAsia"/>
          <w:i w:val="0"/>
          <w:lang w:val="en-GB" w:eastAsia="zh-CN"/>
        </w:rPr>
        <w:t xml:space="preserve">for the </w:t>
      </w:r>
      <w:r w:rsidR="00D8072A">
        <w:rPr>
          <w:rFonts w:hint="eastAsia"/>
          <w:i w:val="0"/>
          <w:lang w:val="en-GB" w:eastAsia="zh-CN"/>
        </w:rPr>
        <w:lastRenderedPageBreak/>
        <w:t>network</w:t>
      </w:r>
      <w:r w:rsidR="005C3B3C">
        <w:rPr>
          <w:rFonts w:hint="eastAsia"/>
          <w:i w:val="0"/>
          <w:lang w:val="en-GB" w:eastAsia="zh-CN"/>
        </w:rPr>
        <w:t xml:space="preserve"> to enable the UE power consumption reduction on RRM measurements.</w:t>
      </w:r>
    </w:p>
    <w:p w:rsidR="004D5DD7" w:rsidRPr="00D16DD4" w:rsidRDefault="004D5DD7" w:rsidP="00BB070E">
      <w:pPr>
        <w:spacing w:after="0"/>
      </w:pP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CD2B9D" w:rsidRDefault="00244DC8" w:rsidP="00CD2B9D">
      <w:pPr>
        <w:spacing w:after="0"/>
        <w:rPr>
          <w:bCs/>
        </w:rPr>
      </w:pPr>
      <w:r>
        <w:rPr>
          <w:bCs/>
        </w:rPr>
        <w:t xml:space="preserve">The objective </w:t>
      </w:r>
      <w:r w:rsidR="00550046">
        <w:rPr>
          <w:bCs/>
        </w:rPr>
        <w:t xml:space="preserve">is to study UE power saving </w:t>
      </w:r>
      <w:r w:rsidR="00481328">
        <w:rPr>
          <w:rFonts w:hint="eastAsia"/>
          <w:bCs/>
          <w:lang w:eastAsia="zh-CN"/>
        </w:rPr>
        <w:t xml:space="preserve">and </w:t>
      </w:r>
      <w:r w:rsidR="003D3672">
        <w:rPr>
          <w:bCs/>
        </w:rPr>
        <w:t>UE</w:t>
      </w:r>
      <w:r>
        <w:rPr>
          <w:bCs/>
        </w:rPr>
        <w:t xml:space="preserve"> </w:t>
      </w:r>
      <w:r w:rsidR="00550046">
        <w:rPr>
          <w:bCs/>
        </w:rPr>
        <w:t>wakeup mechanism</w:t>
      </w:r>
      <w:r w:rsidR="00481328">
        <w:rPr>
          <w:rFonts w:hint="eastAsia"/>
          <w:bCs/>
          <w:lang w:eastAsia="zh-CN"/>
        </w:rPr>
        <w:t xml:space="preserve"> </w:t>
      </w:r>
      <w:r w:rsidR="00FF63E2">
        <w:rPr>
          <w:rFonts w:hint="eastAsia"/>
          <w:bCs/>
          <w:lang w:eastAsia="zh-CN"/>
        </w:rPr>
        <w:t>in NR</w:t>
      </w:r>
      <w:r>
        <w:rPr>
          <w:bCs/>
        </w:rPr>
        <w:t xml:space="preserve">. </w:t>
      </w:r>
      <w:r w:rsidR="00AA7C16">
        <w:rPr>
          <w:bCs/>
        </w:rPr>
        <w:t xml:space="preserve"> The UE wakeup mechanism</w:t>
      </w:r>
      <w:r>
        <w:rPr>
          <w:bCs/>
        </w:rPr>
        <w:t xml:space="preserve"> </w:t>
      </w:r>
      <w:r w:rsidR="00732DBD">
        <w:rPr>
          <w:bCs/>
        </w:rPr>
        <w:t>triggers</w:t>
      </w:r>
      <w:r w:rsidR="00E2434E">
        <w:rPr>
          <w:bCs/>
        </w:rPr>
        <w:t xml:space="preserve"> UE</w:t>
      </w:r>
      <w:r w:rsidR="00732DBD">
        <w:rPr>
          <w:bCs/>
        </w:rPr>
        <w:t xml:space="preserve"> network access with </w:t>
      </w:r>
      <w:r w:rsidR="00E2434E">
        <w:rPr>
          <w:bCs/>
        </w:rPr>
        <w:t>little or no power</w:t>
      </w:r>
      <w:r w:rsidR="00732DBD">
        <w:rPr>
          <w:bCs/>
        </w:rPr>
        <w:t xml:space="preserve"> consumption</w:t>
      </w:r>
      <w:r w:rsidR="00AA7C16">
        <w:rPr>
          <w:bCs/>
        </w:rPr>
        <w:t xml:space="preserve"> from</w:t>
      </w:r>
      <w:r w:rsidR="00732DBD">
        <w:rPr>
          <w:bCs/>
        </w:rPr>
        <w:t xml:space="preserve"> power saving mode, such</w:t>
      </w:r>
      <w:r w:rsidR="00AA7C16">
        <w:rPr>
          <w:bCs/>
        </w:rPr>
        <w:t xml:space="preserve"> </w:t>
      </w:r>
      <w:r w:rsidR="0086203D">
        <w:rPr>
          <w:rFonts w:hint="eastAsia"/>
          <w:bCs/>
          <w:lang w:eastAsia="zh-CN"/>
        </w:rPr>
        <w:t xml:space="preserve">as </w:t>
      </w:r>
      <w:r w:rsidR="00AA7C16">
        <w:rPr>
          <w:bCs/>
        </w:rPr>
        <w:t>deep sleep</w:t>
      </w:r>
      <w:r w:rsidR="00732DBD">
        <w:rPr>
          <w:bCs/>
        </w:rPr>
        <w:t xml:space="preserve"> in DRX cycle </w:t>
      </w:r>
      <w:r w:rsidR="00E2434E">
        <w:rPr>
          <w:bCs/>
        </w:rPr>
        <w:t>or micro sleep</w:t>
      </w:r>
      <w:r w:rsidR="00AA7C16">
        <w:rPr>
          <w:bCs/>
        </w:rPr>
        <w:t xml:space="preserve">.   </w:t>
      </w:r>
      <w:r w:rsidR="008B4D50">
        <w:rPr>
          <w:bCs/>
        </w:rPr>
        <w:t xml:space="preserve">The objective of the </w:t>
      </w:r>
      <w:r w:rsidR="0068382D">
        <w:rPr>
          <w:rFonts w:hint="eastAsia"/>
          <w:bCs/>
          <w:lang w:eastAsia="zh-CN"/>
        </w:rPr>
        <w:t>UE power saving study</w:t>
      </w:r>
      <w:r w:rsidR="008B4D50">
        <w:rPr>
          <w:bCs/>
        </w:rPr>
        <w:t xml:space="preserve"> includes the following,</w:t>
      </w:r>
    </w:p>
    <w:p w:rsidR="00CD2B9D" w:rsidRDefault="00CD2B9D" w:rsidP="00506479">
      <w:pPr>
        <w:spacing w:after="0"/>
        <w:rPr>
          <w:bCs/>
          <w:lang w:eastAsia="zh-CN"/>
        </w:rPr>
      </w:pPr>
    </w:p>
    <w:p w:rsidR="00CD2B9D" w:rsidRDefault="00CD2B9D" w:rsidP="00CD2B9D">
      <w:pPr>
        <w:spacing w:after="0"/>
        <w:rPr>
          <w:bCs/>
        </w:rPr>
      </w:pPr>
    </w:p>
    <w:p w:rsidR="00ED016B" w:rsidRDefault="00ED016B" w:rsidP="00ED016B">
      <w:pPr>
        <w:pStyle w:val="af4"/>
        <w:numPr>
          <w:ilvl w:val="0"/>
          <w:numId w:val="10"/>
        </w:numPr>
        <w:spacing w:after="0"/>
        <w:rPr>
          <w:bCs/>
        </w:rPr>
      </w:pPr>
      <w:r>
        <w:rPr>
          <w:bCs/>
        </w:rPr>
        <w:t>Study t</w:t>
      </w:r>
      <w:r w:rsidR="000165B5" w:rsidRPr="00ED016B">
        <w:rPr>
          <w:bCs/>
        </w:rPr>
        <w:t>he</w:t>
      </w:r>
      <w:r w:rsidRPr="00ED016B">
        <w:rPr>
          <w:bCs/>
        </w:rPr>
        <w:t xml:space="preserve"> UE</w:t>
      </w:r>
      <w:r w:rsidR="000165B5" w:rsidRPr="00ED016B">
        <w:rPr>
          <w:bCs/>
        </w:rPr>
        <w:t xml:space="preserve"> </w:t>
      </w:r>
      <w:r>
        <w:rPr>
          <w:bCs/>
        </w:rPr>
        <w:t>wakeup mechanism in NR framework</w:t>
      </w:r>
      <w:r w:rsidR="00586143">
        <w:rPr>
          <w:bCs/>
        </w:rPr>
        <w:t xml:space="preserve"> and </w:t>
      </w:r>
      <w:r w:rsidR="00BC69BE">
        <w:rPr>
          <w:rFonts w:hint="eastAsia"/>
          <w:bCs/>
          <w:lang w:eastAsia="zh-CN"/>
        </w:rPr>
        <w:t>i</w:t>
      </w:r>
      <w:r w:rsidR="00356499">
        <w:rPr>
          <w:rFonts w:hint="eastAsia"/>
          <w:bCs/>
          <w:lang w:eastAsia="zh-CN"/>
        </w:rPr>
        <w:t>dentify the scenarios and evaluation methodology for UE power saving study</w:t>
      </w:r>
      <w:r>
        <w:rPr>
          <w:bCs/>
        </w:rPr>
        <w:t>. [RAN1]</w:t>
      </w:r>
    </w:p>
    <w:p w:rsidR="00144EE2" w:rsidRDefault="00144EE2" w:rsidP="00144EE2">
      <w:pPr>
        <w:spacing w:after="0"/>
        <w:rPr>
          <w:bCs/>
        </w:rPr>
      </w:pPr>
    </w:p>
    <w:p w:rsidR="00ED016B" w:rsidRPr="005E25DF" w:rsidRDefault="00ED016B" w:rsidP="005A7F8E">
      <w:pPr>
        <w:spacing w:after="0"/>
        <w:rPr>
          <w:bCs/>
          <w:lang w:eastAsia="zh-CN"/>
        </w:rPr>
      </w:pPr>
    </w:p>
    <w:p w:rsidR="000165B5" w:rsidRDefault="00ED016B" w:rsidP="00ED016B">
      <w:pPr>
        <w:pStyle w:val="af4"/>
        <w:numPr>
          <w:ilvl w:val="0"/>
          <w:numId w:val="10"/>
        </w:numPr>
        <w:spacing w:after="0"/>
        <w:rPr>
          <w:bCs/>
        </w:rPr>
      </w:pPr>
      <w:r w:rsidRPr="00ED016B">
        <w:rPr>
          <w:bCs/>
          <w:lang w:eastAsia="zh-CN"/>
        </w:rPr>
        <w:t>Identify the techniques of UE wak</w:t>
      </w:r>
      <w:r>
        <w:rPr>
          <w:bCs/>
          <w:lang w:eastAsia="zh-CN"/>
        </w:rPr>
        <w:t>eup mechanism</w:t>
      </w:r>
      <w:r w:rsidR="00550046">
        <w:rPr>
          <w:bCs/>
          <w:lang w:eastAsia="zh-CN"/>
        </w:rPr>
        <w:t xml:space="preserve"> </w:t>
      </w:r>
      <w:r w:rsidR="00B0335D">
        <w:rPr>
          <w:rFonts w:hint="eastAsia"/>
          <w:bCs/>
          <w:lang w:eastAsia="zh-CN"/>
        </w:rPr>
        <w:t xml:space="preserve">for UE power saving </w:t>
      </w:r>
      <w:r w:rsidR="00550046">
        <w:rPr>
          <w:bCs/>
          <w:lang w:eastAsia="zh-CN"/>
        </w:rPr>
        <w:t>in IDLE, CONNECTED, and INACTIVE modes</w:t>
      </w:r>
      <w:r>
        <w:rPr>
          <w:bCs/>
        </w:rPr>
        <w:t xml:space="preserve"> [RAN1</w:t>
      </w:r>
      <w:r w:rsidR="003B2791">
        <w:rPr>
          <w:rFonts w:hint="eastAsia"/>
          <w:bCs/>
          <w:lang w:eastAsia="zh-CN"/>
        </w:rPr>
        <w:t>/2</w:t>
      </w:r>
      <w:r>
        <w:rPr>
          <w:bCs/>
        </w:rPr>
        <w:t>]</w:t>
      </w:r>
    </w:p>
    <w:p w:rsidR="00ED016B" w:rsidRPr="00ED016B" w:rsidRDefault="00ED016B" w:rsidP="00ED016B">
      <w:pPr>
        <w:spacing w:after="0"/>
        <w:rPr>
          <w:bCs/>
        </w:rPr>
      </w:pPr>
    </w:p>
    <w:p w:rsidR="000165B5" w:rsidRDefault="00ED016B" w:rsidP="00550046">
      <w:pPr>
        <w:numPr>
          <w:ilvl w:val="0"/>
          <w:numId w:val="14"/>
        </w:numPr>
        <w:spacing w:after="0"/>
        <w:ind w:left="1140"/>
        <w:rPr>
          <w:bCs/>
          <w:lang w:eastAsia="zh-CN"/>
        </w:rPr>
      </w:pPr>
      <w:r>
        <w:rPr>
          <w:bCs/>
          <w:lang w:eastAsia="zh-CN"/>
        </w:rPr>
        <w:t>Design the wakeup signal, which include</w:t>
      </w:r>
      <w:r w:rsidR="009B2D25">
        <w:rPr>
          <w:rFonts w:hint="eastAsia"/>
          <w:bCs/>
          <w:lang w:eastAsia="zh-CN"/>
        </w:rPr>
        <w:t>s</w:t>
      </w:r>
      <w:r>
        <w:rPr>
          <w:bCs/>
          <w:lang w:eastAsia="zh-CN"/>
        </w:rPr>
        <w:t xml:space="preserve"> the transmitting </w:t>
      </w:r>
      <w:r w:rsidR="008B4D50">
        <w:rPr>
          <w:bCs/>
          <w:lang w:eastAsia="zh-CN"/>
        </w:rPr>
        <w:t>signal</w:t>
      </w:r>
      <w:r w:rsidR="0088253D">
        <w:rPr>
          <w:bCs/>
          <w:lang w:eastAsia="zh-CN"/>
        </w:rPr>
        <w:t>s</w:t>
      </w:r>
      <w:r>
        <w:rPr>
          <w:bCs/>
          <w:lang w:eastAsia="zh-CN"/>
        </w:rPr>
        <w:t xml:space="preserve"> and the waveform</w:t>
      </w:r>
      <w:r w:rsidR="0088253D">
        <w:rPr>
          <w:bCs/>
          <w:lang w:eastAsia="zh-CN"/>
        </w:rPr>
        <w:t xml:space="preserve">, as the indication </w:t>
      </w:r>
      <w:r w:rsidR="00703B00">
        <w:rPr>
          <w:bCs/>
          <w:lang w:eastAsia="zh-CN"/>
        </w:rPr>
        <w:t>to trigger UE from</w:t>
      </w:r>
      <w:r w:rsidR="00EE1773">
        <w:rPr>
          <w:rFonts w:hint="eastAsia"/>
          <w:bCs/>
          <w:lang w:eastAsia="zh-CN"/>
        </w:rPr>
        <w:t xml:space="preserve"> the</w:t>
      </w:r>
      <w:r w:rsidR="00703B00">
        <w:rPr>
          <w:bCs/>
          <w:lang w:eastAsia="zh-CN"/>
        </w:rPr>
        <w:t xml:space="preserve"> power saving mode</w:t>
      </w:r>
      <w:r w:rsidR="008759E9">
        <w:rPr>
          <w:rFonts w:hint="eastAsia"/>
          <w:bCs/>
          <w:lang w:eastAsia="zh-CN"/>
        </w:rPr>
        <w:t xml:space="preserve"> to </w:t>
      </w:r>
      <w:r w:rsidR="008759E9">
        <w:rPr>
          <w:bCs/>
          <w:lang w:eastAsia="zh-CN"/>
        </w:rPr>
        <w:t>“</w:t>
      </w:r>
      <w:r w:rsidR="00D015DA">
        <w:rPr>
          <w:rFonts w:hint="eastAsia"/>
          <w:bCs/>
          <w:lang w:eastAsia="zh-CN"/>
        </w:rPr>
        <w:t>n</w:t>
      </w:r>
      <w:r w:rsidR="00586143">
        <w:rPr>
          <w:bCs/>
          <w:lang w:eastAsia="zh-CN"/>
        </w:rPr>
        <w:t>etwork access</w:t>
      </w:r>
      <w:r w:rsidR="008759E9">
        <w:rPr>
          <w:bCs/>
          <w:lang w:eastAsia="zh-CN"/>
        </w:rPr>
        <w:t>”</w:t>
      </w:r>
      <w:r w:rsidR="008759E9">
        <w:rPr>
          <w:rFonts w:hint="eastAsia"/>
          <w:bCs/>
          <w:lang w:eastAsia="zh-CN"/>
        </w:rPr>
        <w:t xml:space="preserve"> mode</w:t>
      </w:r>
      <w:r w:rsidR="00B83DD3">
        <w:rPr>
          <w:rFonts w:hint="eastAsia"/>
          <w:bCs/>
          <w:lang w:eastAsia="zh-CN"/>
        </w:rPr>
        <w:t xml:space="preserve">. </w:t>
      </w:r>
    </w:p>
    <w:p w:rsidR="00550046" w:rsidRDefault="00550046" w:rsidP="00550046">
      <w:pPr>
        <w:spacing w:after="0"/>
        <w:ind w:left="1140"/>
        <w:rPr>
          <w:bCs/>
          <w:lang w:eastAsia="zh-CN"/>
        </w:rPr>
      </w:pPr>
    </w:p>
    <w:p w:rsidR="00550046" w:rsidRDefault="00ED016B" w:rsidP="00703B00">
      <w:pPr>
        <w:numPr>
          <w:ilvl w:val="0"/>
          <w:numId w:val="14"/>
        </w:numPr>
        <w:spacing w:after="0"/>
        <w:ind w:left="1140"/>
        <w:rPr>
          <w:bCs/>
          <w:lang w:eastAsia="zh-CN"/>
        </w:rPr>
      </w:pPr>
      <w:r>
        <w:rPr>
          <w:bCs/>
          <w:lang w:eastAsia="zh-CN"/>
        </w:rPr>
        <w:t>Study the physical channel</w:t>
      </w:r>
      <w:r w:rsidR="008B4D50">
        <w:rPr>
          <w:bCs/>
          <w:lang w:eastAsia="zh-CN"/>
        </w:rPr>
        <w:t xml:space="preserve"> structure</w:t>
      </w:r>
      <w:r>
        <w:rPr>
          <w:bCs/>
          <w:lang w:eastAsia="zh-CN"/>
        </w:rPr>
        <w:t xml:space="preserve"> carry</w:t>
      </w:r>
      <w:r w:rsidR="008B4D50">
        <w:rPr>
          <w:bCs/>
          <w:lang w:eastAsia="zh-CN"/>
        </w:rPr>
        <w:t>ing</w:t>
      </w:r>
      <w:r>
        <w:rPr>
          <w:bCs/>
          <w:lang w:eastAsia="zh-CN"/>
        </w:rPr>
        <w:t xml:space="preserve"> the wakeup signals</w:t>
      </w:r>
      <w:r w:rsidR="00703B00">
        <w:rPr>
          <w:bCs/>
          <w:lang w:eastAsia="zh-CN"/>
        </w:rPr>
        <w:t xml:space="preserve"> and </w:t>
      </w:r>
      <w:r w:rsidR="00B10F78">
        <w:rPr>
          <w:rFonts w:hint="eastAsia"/>
          <w:bCs/>
          <w:lang w:eastAsia="zh-CN"/>
        </w:rPr>
        <w:t>the related</w:t>
      </w:r>
      <w:r w:rsidR="00B10F78">
        <w:rPr>
          <w:bCs/>
          <w:lang w:eastAsia="zh-CN"/>
        </w:rPr>
        <w:t xml:space="preserve"> </w:t>
      </w:r>
      <w:r w:rsidR="00703B00">
        <w:rPr>
          <w:bCs/>
          <w:lang w:eastAsia="zh-CN"/>
        </w:rPr>
        <w:t>procedures</w:t>
      </w:r>
    </w:p>
    <w:p w:rsidR="00703B00" w:rsidRPr="00703B00" w:rsidRDefault="00703B00" w:rsidP="00703B00">
      <w:pPr>
        <w:spacing w:after="0"/>
        <w:rPr>
          <w:bCs/>
          <w:lang w:eastAsia="zh-CN"/>
        </w:rPr>
      </w:pPr>
    </w:p>
    <w:p w:rsidR="00550046" w:rsidRDefault="00550046" w:rsidP="00550046">
      <w:pPr>
        <w:numPr>
          <w:ilvl w:val="1"/>
          <w:numId w:val="14"/>
        </w:numPr>
        <w:spacing w:after="0"/>
        <w:rPr>
          <w:bCs/>
          <w:lang w:eastAsia="zh-CN"/>
        </w:rPr>
      </w:pPr>
      <w:r>
        <w:rPr>
          <w:bCs/>
          <w:lang w:eastAsia="zh-CN"/>
        </w:rPr>
        <w:t xml:space="preserve">Study the operation of in-band and out-of-band </w:t>
      </w:r>
      <w:r w:rsidR="00E2434E">
        <w:rPr>
          <w:bCs/>
          <w:lang w:eastAsia="zh-CN"/>
        </w:rPr>
        <w:t xml:space="preserve">transmission of </w:t>
      </w:r>
      <w:r>
        <w:rPr>
          <w:bCs/>
          <w:lang w:eastAsia="zh-CN"/>
        </w:rPr>
        <w:t xml:space="preserve">wakeup signals </w:t>
      </w:r>
    </w:p>
    <w:p w:rsidR="00703B00" w:rsidRDefault="00703B00" w:rsidP="00550046">
      <w:pPr>
        <w:numPr>
          <w:ilvl w:val="1"/>
          <w:numId w:val="14"/>
        </w:numPr>
        <w:spacing w:after="0"/>
        <w:rPr>
          <w:bCs/>
          <w:lang w:eastAsia="zh-CN"/>
        </w:rPr>
      </w:pPr>
      <w:r>
        <w:rPr>
          <w:bCs/>
          <w:lang w:eastAsia="zh-CN"/>
        </w:rPr>
        <w:t>Study the wakeup signal transmission procedure with UE mobility</w:t>
      </w:r>
    </w:p>
    <w:p w:rsidR="00703B00" w:rsidRDefault="00703B00" w:rsidP="00550046">
      <w:pPr>
        <w:numPr>
          <w:ilvl w:val="1"/>
          <w:numId w:val="14"/>
        </w:numPr>
        <w:spacing w:after="0"/>
        <w:rPr>
          <w:bCs/>
          <w:lang w:eastAsia="zh-CN"/>
        </w:rPr>
      </w:pPr>
      <w:r>
        <w:rPr>
          <w:bCs/>
          <w:lang w:eastAsia="zh-CN"/>
        </w:rPr>
        <w:t>Study reduction of PDCCH decoding with UE wakeup signals</w:t>
      </w:r>
    </w:p>
    <w:p w:rsidR="00996F10" w:rsidRDefault="00996F10" w:rsidP="005A7F8E">
      <w:pPr>
        <w:spacing w:after="0"/>
        <w:rPr>
          <w:bCs/>
          <w:lang w:eastAsia="zh-CN"/>
        </w:rPr>
      </w:pPr>
    </w:p>
    <w:p w:rsidR="008B4D50" w:rsidRDefault="008B4D50" w:rsidP="008B4D50">
      <w:pPr>
        <w:spacing w:after="0"/>
        <w:ind w:left="1140"/>
        <w:rPr>
          <w:bCs/>
          <w:lang w:eastAsia="zh-CN"/>
        </w:rPr>
      </w:pPr>
    </w:p>
    <w:p w:rsidR="008B4D50" w:rsidRDefault="00762375" w:rsidP="00550046">
      <w:pPr>
        <w:numPr>
          <w:ilvl w:val="0"/>
          <w:numId w:val="14"/>
        </w:numPr>
        <w:spacing w:after="0"/>
        <w:ind w:left="1140"/>
        <w:rPr>
          <w:bCs/>
          <w:lang w:eastAsia="zh-CN"/>
        </w:rPr>
      </w:pPr>
      <w:r>
        <w:rPr>
          <w:bCs/>
          <w:lang w:eastAsia="zh-CN"/>
        </w:rPr>
        <w:t xml:space="preserve">Study the UE </w:t>
      </w:r>
      <w:r w:rsidR="00550046">
        <w:rPr>
          <w:bCs/>
          <w:lang w:eastAsia="zh-CN"/>
        </w:rPr>
        <w:t xml:space="preserve">wakeup signal </w:t>
      </w:r>
      <w:r>
        <w:rPr>
          <w:bCs/>
          <w:lang w:eastAsia="zh-CN"/>
        </w:rPr>
        <w:t xml:space="preserve">receiver with low or no power consumption in receiving wakeup signals. </w:t>
      </w:r>
    </w:p>
    <w:p w:rsidR="00ED016B" w:rsidRDefault="00762375" w:rsidP="008B4D50">
      <w:pPr>
        <w:spacing w:after="0"/>
        <w:rPr>
          <w:bCs/>
          <w:lang w:eastAsia="zh-CN"/>
        </w:rPr>
      </w:pPr>
      <w:r>
        <w:rPr>
          <w:bCs/>
          <w:lang w:eastAsia="zh-CN"/>
        </w:rPr>
        <w:t xml:space="preserve"> </w:t>
      </w:r>
    </w:p>
    <w:p w:rsidR="00762375" w:rsidRDefault="00762375" w:rsidP="00762375">
      <w:pPr>
        <w:pStyle w:val="af4"/>
        <w:numPr>
          <w:ilvl w:val="0"/>
          <w:numId w:val="13"/>
        </w:numPr>
        <w:spacing w:after="0"/>
        <w:rPr>
          <w:bCs/>
          <w:lang w:eastAsia="zh-CN"/>
        </w:rPr>
      </w:pPr>
      <w:r>
        <w:rPr>
          <w:bCs/>
          <w:lang w:eastAsia="zh-CN"/>
        </w:rPr>
        <w:t>Study the coverage and link budget of wakeup signal receiver with low power circuit or passive circuit</w:t>
      </w:r>
    </w:p>
    <w:p w:rsidR="008B4D50" w:rsidRPr="00762375" w:rsidRDefault="008B4D50" w:rsidP="008B4D50">
      <w:pPr>
        <w:pStyle w:val="af4"/>
        <w:spacing w:after="0"/>
        <w:ind w:left="1860"/>
        <w:rPr>
          <w:bCs/>
          <w:lang w:eastAsia="zh-CN"/>
        </w:rPr>
      </w:pPr>
    </w:p>
    <w:p w:rsidR="00996F10" w:rsidRDefault="00996F10" w:rsidP="00550046">
      <w:pPr>
        <w:numPr>
          <w:ilvl w:val="0"/>
          <w:numId w:val="14"/>
        </w:numPr>
        <w:spacing w:after="0"/>
        <w:ind w:left="1140"/>
        <w:rPr>
          <w:bCs/>
          <w:lang w:eastAsia="zh-CN"/>
        </w:rPr>
      </w:pPr>
      <w:r>
        <w:rPr>
          <w:bCs/>
          <w:lang w:eastAsia="zh-CN"/>
        </w:rPr>
        <w:t xml:space="preserve">Study the network-assist </w:t>
      </w:r>
      <w:r w:rsidR="00CD64BF">
        <w:rPr>
          <w:bCs/>
          <w:lang w:eastAsia="zh-CN"/>
        </w:rPr>
        <w:t xml:space="preserve">mechanism for UE </w:t>
      </w:r>
      <w:r w:rsidR="00B6591F">
        <w:rPr>
          <w:rFonts w:hint="eastAsia"/>
          <w:bCs/>
          <w:lang w:eastAsia="zh-CN"/>
        </w:rPr>
        <w:t xml:space="preserve">to </w:t>
      </w:r>
      <w:r w:rsidR="00CD64BF">
        <w:rPr>
          <w:bCs/>
          <w:lang w:eastAsia="zh-CN"/>
        </w:rPr>
        <w:t>enter the power saving mode in CONNECTED mode.</w:t>
      </w:r>
    </w:p>
    <w:p w:rsidR="00996F10" w:rsidRDefault="00996F10" w:rsidP="005A7F8E">
      <w:pPr>
        <w:spacing w:after="0"/>
        <w:ind w:left="1140"/>
        <w:rPr>
          <w:bCs/>
          <w:lang w:eastAsia="zh-CN"/>
        </w:rPr>
      </w:pPr>
    </w:p>
    <w:p w:rsidR="00762375" w:rsidRDefault="00762375" w:rsidP="00550046">
      <w:pPr>
        <w:numPr>
          <w:ilvl w:val="0"/>
          <w:numId w:val="14"/>
        </w:numPr>
        <w:spacing w:after="0"/>
        <w:ind w:left="1140"/>
        <w:rPr>
          <w:bCs/>
          <w:lang w:eastAsia="zh-CN"/>
        </w:rPr>
      </w:pPr>
      <w:r w:rsidRPr="00762375">
        <w:rPr>
          <w:bCs/>
          <w:lang w:eastAsia="zh-CN"/>
        </w:rPr>
        <w:t xml:space="preserve">Study the latency </w:t>
      </w:r>
      <w:r w:rsidR="0088253D">
        <w:rPr>
          <w:bCs/>
          <w:lang w:eastAsia="zh-CN"/>
        </w:rPr>
        <w:t xml:space="preserve">and reliability </w:t>
      </w:r>
      <w:r w:rsidRPr="00762375">
        <w:rPr>
          <w:bCs/>
          <w:lang w:eastAsia="zh-CN"/>
        </w:rPr>
        <w:t>of UE ne</w:t>
      </w:r>
      <w:r w:rsidR="0088253D">
        <w:rPr>
          <w:bCs/>
          <w:lang w:eastAsia="zh-CN"/>
        </w:rPr>
        <w:t xml:space="preserve">twork access with UE wakeup mechanism </w:t>
      </w:r>
    </w:p>
    <w:p w:rsidR="00762375" w:rsidRPr="00762375" w:rsidRDefault="00762375" w:rsidP="00762375">
      <w:pPr>
        <w:spacing w:after="0"/>
        <w:rPr>
          <w:bCs/>
          <w:lang w:eastAsia="zh-CN"/>
        </w:rPr>
      </w:pPr>
    </w:p>
    <w:p w:rsidR="00231089" w:rsidRDefault="00231089" w:rsidP="00231089">
      <w:pPr>
        <w:numPr>
          <w:ilvl w:val="0"/>
          <w:numId w:val="10"/>
        </w:numPr>
        <w:spacing w:after="0"/>
        <w:rPr>
          <w:bCs/>
          <w:lang w:eastAsia="zh-CN"/>
        </w:rPr>
      </w:pPr>
      <w:r>
        <w:rPr>
          <w:bCs/>
          <w:lang w:eastAsia="zh-CN"/>
        </w:rPr>
        <w:t xml:space="preserve">Study the </w:t>
      </w:r>
      <w:r w:rsidR="001B73F4">
        <w:rPr>
          <w:rFonts w:hint="eastAsia"/>
          <w:bCs/>
          <w:lang w:eastAsia="zh-CN"/>
        </w:rPr>
        <w:t xml:space="preserve">UE </w:t>
      </w:r>
      <w:r>
        <w:rPr>
          <w:bCs/>
          <w:lang w:eastAsia="zh-CN"/>
        </w:rPr>
        <w:t>power consumption reduction in RRM measurements with network assistan</w:t>
      </w:r>
      <w:r w:rsidR="00CA685A">
        <w:rPr>
          <w:rFonts w:hint="eastAsia"/>
          <w:bCs/>
          <w:lang w:eastAsia="zh-CN"/>
        </w:rPr>
        <w:t>t</w:t>
      </w:r>
      <w:r>
        <w:rPr>
          <w:rFonts w:hint="eastAsia"/>
          <w:bCs/>
          <w:lang w:eastAsia="zh-CN"/>
        </w:rPr>
        <w:t xml:space="preserve"> [RAN1/2]</w:t>
      </w:r>
    </w:p>
    <w:p w:rsidR="00B51664" w:rsidRDefault="004B49E4" w:rsidP="005A7F8E">
      <w:pPr>
        <w:pStyle w:val="af4"/>
        <w:numPr>
          <w:ilvl w:val="4"/>
          <w:numId w:val="8"/>
        </w:numPr>
        <w:spacing w:after="0"/>
        <w:rPr>
          <w:bCs/>
          <w:lang w:eastAsia="zh-CN"/>
        </w:rPr>
      </w:pPr>
      <w:r>
        <w:rPr>
          <w:rFonts w:hint="eastAsia"/>
          <w:bCs/>
          <w:lang w:eastAsia="zh-CN"/>
        </w:rPr>
        <w:t>Study additional UE assistan</w:t>
      </w:r>
      <w:r w:rsidR="00B8748E">
        <w:rPr>
          <w:rFonts w:hint="eastAsia"/>
          <w:bCs/>
          <w:lang w:eastAsia="zh-CN"/>
        </w:rPr>
        <w:t>ce information</w:t>
      </w:r>
    </w:p>
    <w:p w:rsidR="00B51664" w:rsidRPr="005A7F8E" w:rsidRDefault="00B51664" w:rsidP="005A7F8E">
      <w:pPr>
        <w:spacing w:after="0"/>
        <w:rPr>
          <w:bCs/>
          <w:lang w:eastAsia="zh-CN"/>
        </w:rPr>
      </w:pPr>
    </w:p>
    <w:p w:rsidR="00762375" w:rsidRDefault="00E2434E" w:rsidP="00762375">
      <w:pPr>
        <w:pStyle w:val="af4"/>
        <w:numPr>
          <w:ilvl w:val="0"/>
          <w:numId w:val="10"/>
        </w:numPr>
        <w:spacing w:after="0"/>
        <w:rPr>
          <w:bCs/>
        </w:rPr>
      </w:pPr>
      <w:r>
        <w:rPr>
          <w:bCs/>
          <w:lang w:eastAsia="zh-CN"/>
        </w:rPr>
        <w:t xml:space="preserve">Study </w:t>
      </w:r>
      <w:r w:rsidR="00732DBD">
        <w:rPr>
          <w:bCs/>
          <w:lang w:eastAsia="zh-CN"/>
        </w:rPr>
        <w:t xml:space="preserve">the enhancement of </w:t>
      </w:r>
      <w:r>
        <w:rPr>
          <w:bCs/>
          <w:lang w:eastAsia="zh-CN"/>
        </w:rPr>
        <w:t xml:space="preserve">paging </w:t>
      </w:r>
      <w:r w:rsidR="00732DBD">
        <w:rPr>
          <w:bCs/>
          <w:lang w:eastAsia="zh-CN"/>
        </w:rPr>
        <w:t xml:space="preserve">procedure </w:t>
      </w:r>
      <w:r>
        <w:rPr>
          <w:bCs/>
          <w:lang w:eastAsia="zh-CN"/>
        </w:rPr>
        <w:t>an</w:t>
      </w:r>
      <w:r w:rsidR="00732DBD">
        <w:rPr>
          <w:bCs/>
          <w:lang w:eastAsia="zh-CN"/>
        </w:rPr>
        <w:t>d DRX configuration</w:t>
      </w:r>
      <w:r>
        <w:rPr>
          <w:bCs/>
          <w:lang w:eastAsia="zh-CN"/>
        </w:rPr>
        <w:t xml:space="preserve"> </w:t>
      </w:r>
      <w:r w:rsidR="00BB070E">
        <w:rPr>
          <w:bCs/>
          <w:lang w:eastAsia="zh-CN"/>
        </w:rPr>
        <w:t>with UE</w:t>
      </w:r>
      <w:r w:rsidR="00762375" w:rsidRPr="00ED016B">
        <w:rPr>
          <w:bCs/>
          <w:lang w:eastAsia="zh-CN"/>
        </w:rPr>
        <w:t xml:space="preserve"> wak</w:t>
      </w:r>
      <w:r w:rsidR="00762375">
        <w:rPr>
          <w:bCs/>
          <w:lang w:eastAsia="zh-CN"/>
        </w:rPr>
        <w:t>eup mechanism</w:t>
      </w:r>
      <w:r w:rsidR="00762375">
        <w:rPr>
          <w:bCs/>
        </w:rPr>
        <w:t xml:space="preserve"> [RAN2]</w:t>
      </w:r>
    </w:p>
    <w:p w:rsidR="00550046" w:rsidRDefault="00550046" w:rsidP="00550046">
      <w:pPr>
        <w:pStyle w:val="af4"/>
        <w:spacing w:after="0"/>
        <w:rPr>
          <w:bCs/>
        </w:rPr>
      </w:pPr>
    </w:p>
    <w:p w:rsidR="00550046" w:rsidRDefault="00732DBD" w:rsidP="00550046">
      <w:pPr>
        <w:numPr>
          <w:ilvl w:val="0"/>
          <w:numId w:val="15"/>
        </w:numPr>
        <w:spacing w:after="0"/>
        <w:ind w:left="1140"/>
        <w:rPr>
          <w:bCs/>
          <w:lang w:eastAsia="zh-CN"/>
        </w:rPr>
      </w:pPr>
      <w:r>
        <w:rPr>
          <w:bCs/>
          <w:lang w:eastAsia="zh-CN"/>
        </w:rPr>
        <w:t>Study the enhancement of  location registration and paging procedure with wakeup signals</w:t>
      </w:r>
    </w:p>
    <w:p w:rsidR="00550046" w:rsidRPr="00B8748E" w:rsidRDefault="00550046" w:rsidP="00550046">
      <w:pPr>
        <w:spacing w:after="0"/>
        <w:ind w:left="720"/>
        <w:rPr>
          <w:bCs/>
        </w:rPr>
      </w:pPr>
    </w:p>
    <w:p w:rsidR="00BB070E" w:rsidRDefault="00BB070E" w:rsidP="00BB070E">
      <w:pPr>
        <w:pStyle w:val="af4"/>
        <w:spacing w:after="0"/>
        <w:rPr>
          <w:bCs/>
        </w:rPr>
      </w:pPr>
    </w:p>
    <w:p w:rsidR="001B6656" w:rsidRPr="001B6656" w:rsidRDefault="001B6656" w:rsidP="001B6656">
      <w:pPr>
        <w:spacing w:after="0"/>
        <w:rPr>
          <w:bCs/>
        </w:rPr>
      </w:pPr>
    </w:p>
    <w:p w:rsidR="00506479" w:rsidRPr="000905D4" w:rsidRDefault="00506479" w:rsidP="00506479">
      <w:pPr>
        <w:spacing w:after="0"/>
        <w:rPr>
          <w:bCs/>
          <w:lang w:eastAsia="zh-CN"/>
        </w:rPr>
      </w:pPr>
    </w:p>
    <w:p w:rsidR="00506479" w:rsidRPr="000A180E" w:rsidRDefault="00BB070E" w:rsidP="00506479">
      <w:pPr>
        <w:spacing w:after="0"/>
        <w:rPr>
          <w:bCs/>
          <w:lang w:eastAsia="zh-CN"/>
        </w:rPr>
      </w:pPr>
      <w:r>
        <w:rPr>
          <w:bCs/>
          <w:lang w:eastAsia="zh-CN"/>
        </w:rPr>
        <w:t>.</w:t>
      </w:r>
      <w:r w:rsidR="00506479">
        <w:rPr>
          <w:rFonts w:hint="eastAsia"/>
          <w:lang w:eastAsia="zh-CN"/>
        </w:rPr>
        <w:t xml:space="preserve"> </w:t>
      </w:r>
    </w:p>
    <w:p w:rsidR="00A7059D" w:rsidRPr="00A7059D" w:rsidRDefault="00A7059D" w:rsidP="00A7059D">
      <w:pPr>
        <w:spacing w:after="0"/>
        <w:rPr>
          <w:bCs/>
        </w:rPr>
      </w:pPr>
    </w:p>
    <w:p w:rsidR="00A7059D" w:rsidRPr="004E3261" w:rsidRDefault="00A7059D" w:rsidP="00A7059D">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7059D" w:rsidRDefault="00A7059D" w:rsidP="00A7059D">
      <w:pPr>
        <w:spacing w:after="0"/>
        <w:rPr>
          <w:i/>
        </w:rPr>
      </w:pPr>
    </w:p>
    <w:p w:rsidR="00A7059D" w:rsidRDefault="00A7059D" w:rsidP="00A7059D">
      <w:pPr>
        <w:spacing w:after="0"/>
        <w:rPr>
          <w:i/>
        </w:rPr>
      </w:pPr>
    </w:p>
    <w:p w:rsidR="00A7059D" w:rsidRPr="004E3261" w:rsidRDefault="00A7059D" w:rsidP="00A7059D">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w:t>
      </w:r>
      <w:proofErr w:type="gramStart"/>
      <w:r>
        <w:rPr>
          <w:color w:val="0000FF"/>
        </w:rPr>
        <w:t>are</w:t>
      </w:r>
      <w:proofErr w:type="gramEnd"/>
      <w:r>
        <w:rPr>
          <w:color w:val="0000FF"/>
        </w:rPr>
        <w:t xml:space="preserv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lastRenderedPageBreak/>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A7059D" w:rsidP="00A7059D">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506479" w:rsidRPr="00251D80" w:rsidTr="00EB7A56">
        <w:tc>
          <w:tcPr>
            <w:tcW w:w="1191" w:type="dxa"/>
          </w:tcPr>
          <w:p w:rsidR="00506479" w:rsidRPr="00506479" w:rsidRDefault="00506479" w:rsidP="00506479">
            <w:pPr>
              <w:spacing w:after="0"/>
              <w:rPr>
                <w:rFonts w:ascii="Arial" w:hAnsi="Arial"/>
                <w:sz w:val="16"/>
                <w:szCs w:val="16"/>
                <w:lang w:eastAsia="zh-CN"/>
              </w:rPr>
            </w:pPr>
            <w:r w:rsidRPr="00506479">
              <w:rPr>
                <w:rFonts w:ascii="Arial" w:hAnsi="Arial" w:hint="eastAsia"/>
                <w:sz w:val="16"/>
                <w:szCs w:val="16"/>
                <w:lang w:eastAsia="zh-CN"/>
              </w:rPr>
              <w:t>TR</w:t>
            </w:r>
            <w:r w:rsidRPr="00506479">
              <w:rPr>
                <w:rFonts w:ascii="Arial" w:hAnsi="Arial"/>
                <w:sz w:val="16"/>
                <w:szCs w:val="16"/>
                <w:lang w:eastAsia="zh-CN"/>
              </w:rPr>
              <w:t>3</w:t>
            </w:r>
            <w:r w:rsidRPr="00506479">
              <w:rPr>
                <w:rFonts w:ascii="Arial" w:hAnsi="Arial" w:hint="eastAsia"/>
                <w:sz w:val="16"/>
                <w:szCs w:val="16"/>
                <w:lang w:eastAsia="zh-CN"/>
              </w:rPr>
              <w:t>8.xxx</w:t>
            </w:r>
          </w:p>
        </w:tc>
        <w:tc>
          <w:tcPr>
            <w:tcW w:w="1418" w:type="dxa"/>
          </w:tcPr>
          <w:p w:rsidR="00506479" w:rsidRPr="00506479" w:rsidRDefault="00506479" w:rsidP="00506479">
            <w:pPr>
              <w:spacing w:after="0"/>
              <w:rPr>
                <w:rFonts w:ascii="Arial" w:hAnsi="Arial"/>
                <w:sz w:val="16"/>
                <w:szCs w:val="16"/>
                <w:lang w:eastAsia="zh-CN"/>
              </w:rPr>
            </w:pPr>
            <w:r w:rsidRPr="00506479">
              <w:rPr>
                <w:rFonts w:ascii="Arial" w:hAnsi="Arial"/>
                <w:sz w:val="16"/>
                <w:szCs w:val="16"/>
                <w:lang w:eastAsia="zh-CN"/>
              </w:rPr>
              <w:t>TR</w:t>
            </w:r>
          </w:p>
        </w:tc>
        <w:tc>
          <w:tcPr>
            <w:tcW w:w="2551" w:type="dxa"/>
          </w:tcPr>
          <w:p w:rsidR="00506479" w:rsidRPr="00B3744D" w:rsidRDefault="00506479" w:rsidP="00506479">
            <w:pPr>
              <w:pStyle w:val="TAL"/>
              <w:rPr>
                <w:sz w:val="16"/>
                <w:szCs w:val="16"/>
                <w:lang w:eastAsia="zh-CN"/>
              </w:rPr>
            </w:pPr>
            <w:r w:rsidRPr="00B3744D">
              <w:rPr>
                <w:rFonts w:hint="eastAsia"/>
                <w:sz w:val="16"/>
                <w:szCs w:val="16"/>
                <w:lang w:eastAsia="zh-CN"/>
              </w:rPr>
              <w:t xml:space="preserve">Technical Report for </w:t>
            </w:r>
            <w:r w:rsidR="006119C9">
              <w:rPr>
                <w:sz w:val="16"/>
                <w:szCs w:val="16"/>
                <w:lang w:eastAsia="zh-CN"/>
              </w:rPr>
              <w:t xml:space="preserve">New Radio </w:t>
            </w:r>
            <w:r w:rsidR="00ED016B">
              <w:rPr>
                <w:sz w:val="16"/>
                <w:szCs w:val="16"/>
                <w:lang w:eastAsia="zh-CN"/>
              </w:rPr>
              <w:t>UE wakeup mechanism for power saving</w:t>
            </w:r>
          </w:p>
        </w:tc>
        <w:tc>
          <w:tcPr>
            <w:tcW w:w="993" w:type="dxa"/>
          </w:tcPr>
          <w:p w:rsidR="00506479" w:rsidRPr="00506479" w:rsidRDefault="00506479" w:rsidP="00506479">
            <w:pPr>
              <w:spacing w:after="0"/>
              <w:rPr>
                <w:rFonts w:ascii="Arial" w:hAnsi="Arial"/>
                <w:sz w:val="16"/>
                <w:szCs w:val="16"/>
                <w:lang w:eastAsia="zh-CN"/>
              </w:rPr>
            </w:pPr>
            <w:r w:rsidRPr="00506479">
              <w:rPr>
                <w:rFonts w:ascii="Arial" w:hAnsi="Arial"/>
                <w:sz w:val="16"/>
                <w:szCs w:val="16"/>
                <w:lang w:eastAsia="zh-CN"/>
              </w:rPr>
              <w:t>RAN1</w:t>
            </w:r>
          </w:p>
        </w:tc>
        <w:tc>
          <w:tcPr>
            <w:tcW w:w="1074" w:type="dxa"/>
          </w:tcPr>
          <w:p w:rsidR="00506479" w:rsidRPr="007C7D5C" w:rsidRDefault="007C7D5C" w:rsidP="00506479">
            <w:pPr>
              <w:spacing w:after="0"/>
            </w:pPr>
            <w:r>
              <w:t>RAN#80</w:t>
            </w:r>
          </w:p>
        </w:tc>
        <w:tc>
          <w:tcPr>
            <w:tcW w:w="2186" w:type="dxa"/>
          </w:tcPr>
          <w:p w:rsidR="00506479" w:rsidRPr="00251D80" w:rsidRDefault="00506479" w:rsidP="00506479">
            <w:pPr>
              <w:spacing w:after="0"/>
              <w:rPr>
                <w:i/>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tblPr>
      <w:tblGrid>
        <w:gridCol w:w="854"/>
        <w:gridCol w:w="4309"/>
        <w:gridCol w:w="960"/>
        <w:gridCol w:w="2653"/>
      </w:tblGrid>
      <w:tr w:rsidR="004C634D" w:rsidRPr="00C50F7C"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4735AB" w:rsidRPr="00251D80"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506479" w:rsidRPr="00CF660E" w:rsidRDefault="008B4D50" w:rsidP="00506479">
      <w:pPr>
        <w:spacing w:after="0"/>
        <w:ind w:left="1440" w:right="-99"/>
        <w:rPr>
          <w:lang w:eastAsia="zh-CN"/>
        </w:rPr>
      </w:pPr>
      <w:r>
        <w:rPr>
          <w:lang w:eastAsia="zh-CN"/>
        </w:rPr>
        <w:t>Fang-Chen Cheng</w:t>
      </w:r>
    </w:p>
    <w:p w:rsidR="00506479" w:rsidRPr="00CF660E" w:rsidRDefault="00506479" w:rsidP="00506479">
      <w:pPr>
        <w:spacing w:after="0"/>
        <w:ind w:left="1440" w:right="-99"/>
        <w:rPr>
          <w:bCs/>
        </w:rPr>
      </w:pPr>
      <w:r w:rsidRPr="00CF660E">
        <w:rPr>
          <w:bCs/>
        </w:rPr>
        <w:t xml:space="preserve">Company: </w:t>
      </w:r>
      <w:r w:rsidR="006119C9">
        <w:rPr>
          <w:bCs/>
          <w:lang w:eastAsia="zh-CN"/>
        </w:rPr>
        <w:t>CATT</w:t>
      </w:r>
    </w:p>
    <w:p w:rsidR="00506479" w:rsidRDefault="00506479" w:rsidP="00506479">
      <w:pPr>
        <w:spacing w:after="0"/>
        <w:ind w:left="1440" w:right="-99"/>
        <w:rPr>
          <w:lang w:eastAsia="zh-CN"/>
        </w:rPr>
      </w:pPr>
      <w:r w:rsidRPr="00CF660E">
        <w:rPr>
          <w:bCs/>
        </w:rPr>
        <w:t>Email:</w:t>
      </w:r>
      <w:r w:rsidRPr="00CF660E">
        <w:rPr>
          <w:bCs/>
        </w:rPr>
        <w:tab/>
      </w:r>
      <w:hyperlink r:id="rId11" w:history="1">
        <w:r w:rsidR="008B4D50" w:rsidRPr="00FC0277">
          <w:rPr>
            <w:rStyle w:val="a9"/>
            <w:bCs/>
            <w:lang w:eastAsia="zh-CN"/>
          </w:rPr>
          <w:t>fcc</w:t>
        </w:r>
        <w:r w:rsidR="008B4D50" w:rsidRPr="00FC0277">
          <w:rPr>
            <w:rStyle w:val="a9"/>
            <w:bCs/>
          </w:rPr>
          <w:t>@</w:t>
        </w:r>
        <w:r w:rsidR="008B4D50" w:rsidRPr="00FC0277">
          <w:rPr>
            <w:rStyle w:val="a9"/>
            <w:bCs/>
            <w:lang w:eastAsia="zh-CN"/>
          </w:rPr>
          <w:t>catt.cn</w:t>
        </w:r>
      </w:hyperlink>
    </w:p>
    <w:p w:rsidR="00BD72AB" w:rsidRDefault="00BD72AB" w:rsidP="00506479">
      <w:pPr>
        <w:spacing w:after="0"/>
        <w:ind w:left="1440" w:right="-99"/>
        <w:rPr>
          <w:lang w:eastAsia="zh-CN"/>
        </w:rPr>
      </w:pPr>
    </w:p>
    <w:p w:rsidR="00BD72AB" w:rsidRDefault="00BD72AB" w:rsidP="00BD72AB">
      <w:pPr>
        <w:spacing w:after="0"/>
        <w:ind w:left="1440" w:right="-99"/>
        <w:rPr>
          <w:lang w:eastAsia="zh-CN"/>
        </w:rPr>
      </w:pPr>
      <w:r>
        <w:rPr>
          <w:rFonts w:hint="eastAsia"/>
          <w:lang w:eastAsia="zh-CN"/>
        </w:rPr>
        <w:t>Ningyu Chen</w:t>
      </w:r>
    </w:p>
    <w:p w:rsidR="00BD72AB" w:rsidRDefault="00BD72AB" w:rsidP="00BD72AB">
      <w:pPr>
        <w:spacing w:after="0"/>
        <w:ind w:left="1440" w:right="-99"/>
        <w:rPr>
          <w:lang w:eastAsia="zh-CN"/>
        </w:rPr>
      </w:pPr>
      <w:r>
        <w:rPr>
          <w:lang w:eastAsia="zh-CN"/>
        </w:rPr>
        <w:t>Company:  China Mobile</w:t>
      </w:r>
    </w:p>
    <w:p w:rsidR="00BD72AB" w:rsidRDefault="00BD72AB" w:rsidP="00BD72AB">
      <w:pPr>
        <w:spacing w:after="0"/>
        <w:ind w:left="1440" w:right="-99"/>
        <w:rPr>
          <w:lang w:eastAsia="zh-CN"/>
        </w:rPr>
      </w:pPr>
      <w:r>
        <w:rPr>
          <w:lang w:eastAsia="zh-CN"/>
        </w:rPr>
        <w:t xml:space="preserve">Email: </w:t>
      </w:r>
      <w:r>
        <w:rPr>
          <w:rFonts w:hint="eastAsia"/>
          <w:lang w:eastAsia="zh-CN"/>
        </w:rPr>
        <w:t>chenningyu</w:t>
      </w:r>
      <w:r>
        <w:rPr>
          <w:lang w:eastAsia="zh-CN"/>
        </w:rPr>
        <w:t>@chinamobile.com</w:t>
      </w:r>
    </w:p>
    <w:p w:rsidR="00ED016B" w:rsidRDefault="00ED016B" w:rsidP="00506479">
      <w:pPr>
        <w:spacing w:after="0"/>
        <w:ind w:left="1440" w:right="-99"/>
        <w:rPr>
          <w:lang w:eastAsia="zh-CN"/>
        </w:rPr>
      </w:pPr>
    </w:p>
    <w:p w:rsidR="00ED016B" w:rsidRDefault="005B3A3B" w:rsidP="00506479">
      <w:pPr>
        <w:spacing w:after="0"/>
        <w:ind w:left="1440" w:right="-99"/>
        <w:rPr>
          <w:lang w:eastAsia="zh-CN"/>
        </w:rPr>
      </w:pPr>
      <w:r>
        <w:rPr>
          <w:rFonts w:hint="eastAsia"/>
          <w:lang w:eastAsia="zh-CN"/>
        </w:rPr>
        <w:t>Xueming Pan</w:t>
      </w:r>
    </w:p>
    <w:p w:rsidR="00ED016B" w:rsidRDefault="00ED016B" w:rsidP="00506479">
      <w:pPr>
        <w:spacing w:after="0"/>
        <w:ind w:left="1440" w:right="-99"/>
        <w:rPr>
          <w:lang w:eastAsia="zh-CN"/>
        </w:rPr>
      </w:pPr>
      <w:r>
        <w:rPr>
          <w:lang w:eastAsia="zh-CN"/>
        </w:rPr>
        <w:t xml:space="preserve">Company: </w:t>
      </w:r>
      <w:r w:rsidR="005B3A3B">
        <w:rPr>
          <w:rFonts w:hint="eastAsia"/>
          <w:lang w:eastAsia="zh-CN"/>
        </w:rPr>
        <w:t>vivo</w:t>
      </w:r>
    </w:p>
    <w:p w:rsidR="00ED016B" w:rsidRDefault="00ED016B" w:rsidP="00506479">
      <w:pPr>
        <w:spacing w:after="0"/>
        <w:ind w:left="1440" w:right="-99"/>
        <w:rPr>
          <w:lang w:eastAsia="zh-CN"/>
        </w:rPr>
      </w:pPr>
      <w:r>
        <w:rPr>
          <w:lang w:eastAsia="zh-CN"/>
        </w:rPr>
        <w:t xml:space="preserve">Email: </w:t>
      </w:r>
      <w:r>
        <w:rPr>
          <w:lang w:eastAsia="zh-CN"/>
        </w:rPr>
        <w:tab/>
      </w:r>
      <w:r w:rsidR="005B3A3B">
        <w:rPr>
          <w:rFonts w:hint="eastAsia"/>
          <w:lang w:eastAsia="zh-CN"/>
        </w:rPr>
        <w:t>panxueming@vivo.com</w:t>
      </w:r>
    </w:p>
    <w:p w:rsidR="00550046" w:rsidRDefault="00550046" w:rsidP="00506479">
      <w:pPr>
        <w:spacing w:after="0"/>
        <w:ind w:left="1440" w:right="-99"/>
        <w:rPr>
          <w:lang w:eastAsia="zh-CN"/>
        </w:rPr>
      </w:pPr>
    </w:p>
    <w:p w:rsidR="00506479" w:rsidRPr="00BD72AB" w:rsidRDefault="00506479" w:rsidP="00506479">
      <w:pPr>
        <w:spacing w:after="0"/>
        <w:ind w:left="1440" w:right="-99"/>
        <w:rPr>
          <w:lang w:eastAsia="zh-CN"/>
        </w:rPr>
      </w:pPr>
    </w:p>
    <w:p w:rsidR="008A76FD" w:rsidRDefault="00174617" w:rsidP="00944B28">
      <w:pPr>
        <w:pStyle w:val="2"/>
        <w:spacing w:before="0" w:after="0"/>
      </w:pPr>
      <w:r>
        <w:t>7</w:t>
      </w:r>
      <w:r w:rsidR="009870A7">
        <w:tab/>
      </w:r>
      <w:r w:rsidR="008A76FD">
        <w:t>Work item leadership</w:t>
      </w:r>
    </w:p>
    <w:p w:rsidR="006E1FDA" w:rsidRPr="001A4A77" w:rsidRDefault="00506479" w:rsidP="001A4A77">
      <w:pPr>
        <w:ind w:left="414" w:right="-99" w:firstLine="720"/>
      </w:pPr>
      <w:r w:rsidRPr="001A4A77">
        <w:t>RAN1</w:t>
      </w:r>
    </w:p>
    <w:p w:rsidR="00557B2E" w:rsidRPr="00B856FC" w:rsidRDefault="00557B2E" w:rsidP="00B856FC">
      <w:pPr>
        <w:spacing w:after="0"/>
        <w:rPr>
          <w:i/>
        </w:rPr>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6119C9" w:rsidP="001C5C86">
            <w:pPr>
              <w:pStyle w:val="TAL"/>
            </w:pPr>
            <w:r>
              <w:t>CATT</w:t>
            </w:r>
          </w:p>
        </w:tc>
      </w:tr>
      <w:tr w:rsidR="00550046" w:rsidTr="007D03D2">
        <w:trPr>
          <w:jc w:val="center"/>
        </w:trPr>
        <w:tc>
          <w:tcPr>
            <w:tcW w:w="0" w:type="auto"/>
            <w:shd w:val="clear" w:color="auto" w:fill="auto"/>
          </w:tcPr>
          <w:p w:rsidR="00550046" w:rsidRDefault="00550046" w:rsidP="001C5C86">
            <w:pPr>
              <w:pStyle w:val="TAL"/>
            </w:pPr>
            <w:r>
              <w:t>CMCC</w:t>
            </w:r>
          </w:p>
        </w:tc>
      </w:tr>
      <w:tr w:rsidR="00550046" w:rsidTr="007D03D2">
        <w:trPr>
          <w:jc w:val="center"/>
        </w:trPr>
        <w:tc>
          <w:tcPr>
            <w:tcW w:w="0" w:type="auto"/>
            <w:shd w:val="clear" w:color="auto" w:fill="auto"/>
          </w:tcPr>
          <w:p w:rsidR="00550046" w:rsidRDefault="00550046" w:rsidP="001C5C86">
            <w:pPr>
              <w:pStyle w:val="TAL"/>
            </w:pPr>
            <w:r>
              <w:t>vivo</w:t>
            </w:r>
          </w:p>
        </w:tc>
      </w:tr>
      <w:tr w:rsidR="0048267C" w:rsidTr="007D03D2">
        <w:trPr>
          <w:jc w:val="center"/>
        </w:trPr>
        <w:tc>
          <w:tcPr>
            <w:tcW w:w="0" w:type="auto"/>
            <w:shd w:val="clear" w:color="auto" w:fill="auto"/>
          </w:tcPr>
          <w:p w:rsidR="0048267C" w:rsidRDefault="001032C9" w:rsidP="001C5C86">
            <w:pPr>
              <w:pStyle w:val="TAL"/>
              <w:rPr>
                <w:lang w:eastAsia="zh-CN"/>
              </w:rPr>
            </w:pPr>
            <w:hyperlink r:id="rId12" w:history="1">
              <w:r w:rsidR="001712FA" w:rsidRPr="00651184">
                <w:rPr>
                  <w:lang w:eastAsia="zh-CN"/>
                </w:rPr>
                <w:t>Spreadtrum Communications</w:t>
              </w:r>
            </w:hyperlink>
          </w:p>
        </w:tc>
      </w:tr>
      <w:tr w:rsidR="004E7E57" w:rsidTr="007D03D2">
        <w:trPr>
          <w:jc w:val="center"/>
        </w:trPr>
        <w:tc>
          <w:tcPr>
            <w:tcW w:w="0" w:type="auto"/>
            <w:shd w:val="clear" w:color="auto" w:fill="auto"/>
          </w:tcPr>
          <w:p w:rsidR="004E7E57" w:rsidRDefault="004E7E57" w:rsidP="001C5C86">
            <w:pPr>
              <w:pStyle w:val="TAL"/>
              <w:rPr>
                <w:lang w:eastAsia="zh-CN"/>
              </w:rPr>
            </w:pPr>
            <w:r>
              <w:rPr>
                <w:rFonts w:hint="eastAsia"/>
                <w:lang w:eastAsia="zh-CN"/>
              </w:rPr>
              <w:t>CATR</w:t>
            </w:r>
          </w:p>
        </w:tc>
      </w:tr>
      <w:tr w:rsidR="00245864" w:rsidTr="00BB7CB5">
        <w:trPr>
          <w:jc w:val="center"/>
        </w:trPr>
        <w:tc>
          <w:tcPr>
            <w:tcW w:w="0" w:type="auto"/>
            <w:shd w:val="clear" w:color="auto" w:fill="auto"/>
          </w:tcPr>
          <w:p w:rsidR="00245864" w:rsidRDefault="00245864" w:rsidP="00BB7CB5">
            <w:pPr>
              <w:pStyle w:val="TAL"/>
            </w:pPr>
            <w:r>
              <w:t>OPPO</w:t>
            </w:r>
          </w:p>
        </w:tc>
      </w:tr>
      <w:tr w:rsidR="00550046" w:rsidTr="007D03D2">
        <w:trPr>
          <w:jc w:val="center"/>
        </w:trPr>
        <w:tc>
          <w:tcPr>
            <w:tcW w:w="0" w:type="auto"/>
            <w:shd w:val="clear" w:color="auto" w:fill="auto"/>
          </w:tcPr>
          <w:p w:rsidR="00550046" w:rsidRDefault="00550046" w:rsidP="001C5C86">
            <w:pPr>
              <w:pStyle w:val="TAL"/>
            </w:pPr>
            <w:r>
              <w:t>[Qualcomm]</w:t>
            </w:r>
          </w:p>
        </w:tc>
      </w:tr>
      <w:tr w:rsidR="00550046" w:rsidTr="007D03D2">
        <w:trPr>
          <w:jc w:val="center"/>
        </w:trPr>
        <w:tc>
          <w:tcPr>
            <w:tcW w:w="0" w:type="auto"/>
            <w:shd w:val="clear" w:color="auto" w:fill="auto"/>
          </w:tcPr>
          <w:p w:rsidR="00550046" w:rsidRDefault="00550046" w:rsidP="001C5C86">
            <w:pPr>
              <w:pStyle w:val="TAL"/>
            </w:pPr>
            <w:r>
              <w:t>[Sony]</w:t>
            </w:r>
          </w:p>
        </w:tc>
      </w:tr>
      <w:tr w:rsidR="00550046" w:rsidTr="007D03D2">
        <w:trPr>
          <w:jc w:val="center"/>
        </w:trPr>
        <w:tc>
          <w:tcPr>
            <w:tcW w:w="0" w:type="auto"/>
            <w:shd w:val="clear" w:color="auto" w:fill="auto"/>
          </w:tcPr>
          <w:p w:rsidR="00550046" w:rsidRDefault="00550046" w:rsidP="001C5C86">
            <w:pPr>
              <w:pStyle w:val="TAL"/>
            </w:pPr>
            <w:r>
              <w:t>[Ericsson]</w:t>
            </w:r>
          </w:p>
        </w:tc>
      </w:tr>
      <w:tr w:rsidR="00550046" w:rsidTr="007D03D2">
        <w:trPr>
          <w:jc w:val="center"/>
        </w:trPr>
        <w:tc>
          <w:tcPr>
            <w:tcW w:w="0" w:type="auto"/>
            <w:shd w:val="clear" w:color="auto" w:fill="auto"/>
          </w:tcPr>
          <w:p w:rsidR="00550046" w:rsidRDefault="00550046" w:rsidP="001C5C86">
            <w:pPr>
              <w:pStyle w:val="TAL"/>
            </w:pPr>
            <w:r>
              <w:t>[Nokia]</w:t>
            </w:r>
          </w:p>
        </w:tc>
      </w:tr>
      <w:tr w:rsidR="00550046" w:rsidTr="007D03D2">
        <w:trPr>
          <w:jc w:val="center"/>
        </w:trPr>
        <w:tc>
          <w:tcPr>
            <w:tcW w:w="0" w:type="auto"/>
            <w:shd w:val="clear" w:color="auto" w:fill="auto"/>
          </w:tcPr>
          <w:p w:rsidR="00550046" w:rsidRDefault="00550046" w:rsidP="001C5C86">
            <w:pPr>
              <w:pStyle w:val="TAL"/>
            </w:pPr>
            <w:r>
              <w:t>[Intel]</w:t>
            </w:r>
          </w:p>
        </w:tc>
      </w:tr>
      <w:tr w:rsidR="0088253D" w:rsidTr="007D03D2">
        <w:trPr>
          <w:jc w:val="center"/>
        </w:trPr>
        <w:tc>
          <w:tcPr>
            <w:tcW w:w="0" w:type="auto"/>
            <w:shd w:val="clear" w:color="auto" w:fill="auto"/>
          </w:tcPr>
          <w:p w:rsidR="0088253D" w:rsidRDefault="0088253D" w:rsidP="001C5C86">
            <w:pPr>
              <w:pStyle w:val="TAL"/>
            </w:pPr>
            <w:r>
              <w:t>[APPLE]</w:t>
            </w:r>
          </w:p>
        </w:tc>
      </w:tr>
      <w:tr w:rsidR="0088253D" w:rsidTr="007D03D2">
        <w:trPr>
          <w:jc w:val="center"/>
        </w:trPr>
        <w:tc>
          <w:tcPr>
            <w:tcW w:w="0" w:type="auto"/>
            <w:shd w:val="clear" w:color="auto" w:fill="auto"/>
          </w:tcPr>
          <w:p w:rsidR="0088253D" w:rsidRDefault="0088253D" w:rsidP="001C5C86">
            <w:pPr>
              <w:pStyle w:val="TAL"/>
            </w:pPr>
            <w:r>
              <w:t>[MediaTek]</w:t>
            </w:r>
          </w:p>
        </w:tc>
      </w:tr>
      <w:tr w:rsidR="0048267C" w:rsidTr="007D03D2">
        <w:trPr>
          <w:jc w:val="center"/>
        </w:trPr>
        <w:tc>
          <w:tcPr>
            <w:tcW w:w="0" w:type="auto"/>
            <w:shd w:val="clear" w:color="auto" w:fill="auto"/>
          </w:tcPr>
          <w:p w:rsidR="0048267C" w:rsidRDefault="00550046" w:rsidP="001C5C86">
            <w:pPr>
              <w:pStyle w:val="TAL"/>
            </w:pPr>
            <w:r>
              <w:t>[Huawei]</w:t>
            </w:r>
          </w:p>
        </w:tc>
      </w:tr>
      <w:tr w:rsidR="00025316" w:rsidTr="007D03D2">
        <w:trPr>
          <w:jc w:val="center"/>
        </w:trPr>
        <w:tc>
          <w:tcPr>
            <w:tcW w:w="0" w:type="auto"/>
            <w:shd w:val="clear" w:color="auto" w:fill="auto"/>
          </w:tcPr>
          <w:p w:rsidR="00025316" w:rsidRDefault="00550046" w:rsidP="001C5C86">
            <w:pPr>
              <w:pStyle w:val="TAL"/>
            </w:pPr>
            <w:r>
              <w:t>[</w:t>
            </w:r>
            <w:proofErr w:type="spellStart"/>
            <w:r>
              <w:t>HiSilicon</w:t>
            </w:r>
            <w:proofErr w:type="spellEnd"/>
            <w:r>
              <w:t>]</w:t>
            </w:r>
          </w:p>
        </w:tc>
      </w:tr>
      <w:tr w:rsidR="00025316" w:rsidTr="007D03D2">
        <w:trPr>
          <w:jc w:val="center"/>
        </w:trPr>
        <w:tc>
          <w:tcPr>
            <w:tcW w:w="0" w:type="auto"/>
            <w:shd w:val="clear" w:color="auto" w:fill="auto"/>
          </w:tcPr>
          <w:p w:rsidR="00025316" w:rsidRDefault="00610FC4" w:rsidP="001C5C86">
            <w:pPr>
              <w:pStyle w:val="TAL"/>
            </w:pPr>
            <w:r>
              <w:rPr>
                <w:rFonts w:hint="eastAsia"/>
                <w:lang w:eastAsia="zh-CN"/>
              </w:rPr>
              <w:t>[ZTE]</w:t>
            </w:r>
          </w:p>
        </w:tc>
      </w:tr>
      <w:tr w:rsidR="00326299" w:rsidTr="007D03D2">
        <w:trPr>
          <w:jc w:val="center"/>
        </w:trPr>
        <w:tc>
          <w:tcPr>
            <w:tcW w:w="0" w:type="auto"/>
            <w:shd w:val="clear" w:color="auto" w:fill="auto"/>
          </w:tcPr>
          <w:p w:rsidR="00326299" w:rsidRDefault="00610FC4" w:rsidP="001C5C86">
            <w:pPr>
              <w:pStyle w:val="TAL"/>
              <w:rPr>
                <w:lang w:eastAsia="zh-CN"/>
              </w:rPr>
            </w:pPr>
            <w:r>
              <w:rPr>
                <w:rFonts w:hint="eastAsia"/>
                <w:lang w:eastAsia="zh-CN"/>
              </w:rPr>
              <w:t>[China Unicom]</w:t>
            </w:r>
          </w:p>
        </w:tc>
      </w:tr>
      <w:tr w:rsidR="00326299" w:rsidTr="007D03D2">
        <w:trPr>
          <w:jc w:val="center"/>
        </w:trPr>
        <w:tc>
          <w:tcPr>
            <w:tcW w:w="0" w:type="auto"/>
            <w:shd w:val="clear" w:color="auto" w:fill="auto"/>
          </w:tcPr>
          <w:p w:rsidR="00326299" w:rsidRDefault="00610FC4" w:rsidP="001C5C86">
            <w:pPr>
              <w:pStyle w:val="TAL"/>
              <w:rPr>
                <w:lang w:eastAsia="zh-CN"/>
              </w:rPr>
            </w:pPr>
            <w:r>
              <w:rPr>
                <w:rFonts w:hint="eastAsia"/>
                <w:lang w:eastAsia="zh-CN"/>
              </w:rPr>
              <w:t>[China Telecom]</w:t>
            </w:r>
          </w:p>
        </w:tc>
      </w:tr>
      <w:tr w:rsidR="00877394" w:rsidTr="00434DA7">
        <w:trPr>
          <w:jc w:val="center"/>
        </w:trPr>
        <w:tc>
          <w:tcPr>
            <w:tcW w:w="0" w:type="auto"/>
            <w:shd w:val="clear" w:color="auto" w:fill="auto"/>
          </w:tcPr>
          <w:p w:rsidR="00877394" w:rsidRDefault="00877394" w:rsidP="00646698">
            <w:pPr>
              <w:pStyle w:val="TAL"/>
              <w:rPr>
                <w:lang w:eastAsia="zh-CN"/>
              </w:rPr>
            </w:pPr>
            <w:r>
              <w:rPr>
                <w:rFonts w:hint="eastAsia"/>
                <w:lang w:eastAsia="zh-CN"/>
              </w:rPr>
              <w:t>[Samsung]</w:t>
            </w:r>
          </w:p>
        </w:tc>
      </w:tr>
      <w:tr w:rsidR="00877394" w:rsidTr="00434DA7">
        <w:trPr>
          <w:jc w:val="center"/>
        </w:trPr>
        <w:tc>
          <w:tcPr>
            <w:tcW w:w="0" w:type="auto"/>
            <w:shd w:val="clear" w:color="auto" w:fill="auto"/>
          </w:tcPr>
          <w:p w:rsidR="00877394" w:rsidRDefault="00877394" w:rsidP="00646698">
            <w:pPr>
              <w:pStyle w:val="TAL"/>
              <w:rPr>
                <w:lang w:eastAsia="zh-CN"/>
              </w:rPr>
            </w:pPr>
            <w:r>
              <w:rPr>
                <w:rFonts w:hint="eastAsia"/>
                <w:lang w:eastAsia="zh-CN"/>
              </w:rPr>
              <w:t>[Huawei Device]</w:t>
            </w:r>
          </w:p>
        </w:tc>
      </w:tr>
      <w:tr w:rsidR="00877394" w:rsidTr="00434DA7">
        <w:trPr>
          <w:jc w:val="center"/>
        </w:trPr>
        <w:tc>
          <w:tcPr>
            <w:tcW w:w="0" w:type="auto"/>
            <w:shd w:val="clear" w:color="auto" w:fill="auto"/>
          </w:tcPr>
          <w:p w:rsidR="00877394" w:rsidRDefault="00877394" w:rsidP="00646698">
            <w:pPr>
              <w:pStyle w:val="TAL"/>
              <w:rPr>
                <w:lang w:eastAsia="zh-CN"/>
              </w:rPr>
            </w:pPr>
            <w:r>
              <w:rPr>
                <w:rFonts w:hint="eastAsia"/>
                <w:lang w:eastAsia="zh-CN"/>
              </w:rPr>
              <w:t>[</w:t>
            </w:r>
            <w:proofErr w:type="spellStart"/>
            <w:r>
              <w:rPr>
                <w:rFonts w:hint="eastAsia"/>
                <w:lang w:eastAsia="zh-CN"/>
              </w:rPr>
              <w:t>Coolpad</w:t>
            </w:r>
            <w:proofErr w:type="spellEnd"/>
            <w:r>
              <w:rPr>
                <w:rFonts w:hint="eastAsia"/>
                <w:lang w:eastAsia="zh-CN"/>
              </w:rPr>
              <w:t>]</w:t>
            </w:r>
          </w:p>
        </w:tc>
        <w:bookmarkStart w:id="0" w:name="_GoBack"/>
        <w:bookmarkEnd w:id="0"/>
      </w:tr>
      <w:tr w:rsidR="00877394" w:rsidTr="00434DA7">
        <w:trPr>
          <w:jc w:val="center"/>
        </w:trPr>
        <w:tc>
          <w:tcPr>
            <w:tcW w:w="0" w:type="auto"/>
            <w:shd w:val="clear" w:color="auto" w:fill="auto"/>
          </w:tcPr>
          <w:p w:rsidR="00877394" w:rsidRDefault="00877394" w:rsidP="00646698">
            <w:pPr>
              <w:pStyle w:val="TAL"/>
              <w:rPr>
                <w:lang w:eastAsia="zh-CN"/>
              </w:rPr>
            </w:pPr>
            <w:r>
              <w:rPr>
                <w:rFonts w:hint="eastAsia"/>
                <w:lang w:eastAsia="zh-CN"/>
              </w:rPr>
              <w:t>[</w:t>
            </w:r>
            <w:r w:rsidRPr="00E002AF">
              <w:rPr>
                <w:rFonts w:eastAsia="MS Mincho"/>
                <w:lang w:eastAsia="ja-JP"/>
              </w:rPr>
              <w:t>Lenovo</w:t>
            </w:r>
            <w:r>
              <w:rPr>
                <w:rFonts w:hint="eastAsia"/>
                <w:lang w:eastAsia="zh-CN"/>
              </w:rPr>
              <w:t>]</w:t>
            </w:r>
          </w:p>
        </w:tc>
      </w:tr>
      <w:tr w:rsidR="00877394" w:rsidTr="00434DA7">
        <w:trPr>
          <w:jc w:val="center"/>
        </w:trPr>
        <w:tc>
          <w:tcPr>
            <w:tcW w:w="0" w:type="auto"/>
            <w:shd w:val="clear" w:color="auto" w:fill="auto"/>
          </w:tcPr>
          <w:p w:rsidR="00877394" w:rsidRDefault="00877394" w:rsidP="00646698">
            <w:pPr>
              <w:pStyle w:val="TAL"/>
              <w:rPr>
                <w:lang w:eastAsia="zh-CN"/>
              </w:rPr>
            </w:pPr>
            <w:r>
              <w:rPr>
                <w:rFonts w:hint="eastAsia"/>
                <w:lang w:eastAsia="zh-CN"/>
              </w:rPr>
              <w:t>[</w:t>
            </w:r>
            <w:r w:rsidRPr="00E002AF">
              <w:rPr>
                <w:rFonts w:eastAsia="MS Mincho"/>
                <w:lang w:eastAsia="ja-JP"/>
              </w:rPr>
              <w:t>Motorola Mobility</w:t>
            </w:r>
            <w:r>
              <w:rPr>
                <w:rFonts w:hint="eastAsia"/>
                <w:lang w:eastAsia="zh-CN"/>
              </w:rPr>
              <w:t>]</w:t>
            </w:r>
          </w:p>
        </w:tc>
      </w:tr>
      <w:tr w:rsidR="00877394" w:rsidTr="00434DA7">
        <w:trPr>
          <w:jc w:val="center"/>
        </w:trPr>
        <w:tc>
          <w:tcPr>
            <w:tcW w:w="0" w:type="auto"/>
            <w:shd w:val="clear" w:color="auto" w:fill="auto"/>
          </w:tcPr>
          <w:p w:rsidR="00877394" w:rsidRDefault="00877394" w:rsidP="00646698">
            <w:pPr>
              <w:pStyle w:val="TAL"/>
              <w:rPr>
                <w:lang w:eastAsia="zh-CN"/>
              </w:rPr>
            </w:pPr>
            <w:r>
              <w:rPr>
                <w:rFonts w:hint="eastAsia"/>
                <w:lang w:eastAsia="zh-CN"/>
              </w:rPr>
              <w:t>[LG]</w:t>
            </w:r>
          </w:p>
        </w:tc>
      </w:tr>
      <w:tr w:rsidR="00877394" w:rsidTr="00434DA7">
        <w:trPr>
          <w:jc w:val="center"/>
        </w:trPr>
        <w:tc>
          <w:tcPr>
            <w:tcW w:w="0" w:type="auto"/>
            <w:shd w:val="clear" w:color="auto" w:fill="auto"/>
          </w:tcPr>
          <w:p w:rsidR="00877394" w:rsidRDefault="00877394" w:rsidP="00434DA7">
            <w:pPr>
              <w:pStyle w:val="TAL"/>
              <w:rPr>
                <w:lang w:eastAsia="zh-CN"/>
              </w:rPr>
            </w:pPr>
          </w:p>
        </w:tc>
      </w:tr>
      <w:tr w:rsidR="00877394" w:rsidTr="00434DA7">
        <w:trPr>
          <w:jc w:val="center"/>
        </w:trPr>
        <w:tc>
          <w:tcPr>
            <w:tcW w:w="0" w:type="auto"/>
            <w:shd w:val="clear" w:color="auto" w:fill="auto"/>
          </w:tcPr>
          <w:p w:rsidR="00877394" w:rsidRDefault="00877394" w:rsidP="00434DA7">
            <w:pPr>
              <w:pStyle w:val="TAL"/>
              <w:rPr>
                <w:lang w:eastAsia="zh-CN"/>
              </w:rPr>
            </w:pPr>
          </w:p>
        </w:tc>
      </w:tr>
      <w:tr w:rsidR="00877394" w:rsidTr="00434DA7">
        <w:trPr>
          <w:jc w:val="center"/>
        </w:trPr>
        <w:tc>
          <w:tcPr>
            <w:tcW w:w="0" w:type="auto"/>
            <w:shd w:val="clear" w:color="auto" w:fill="auto"/>
          </w:tcPr>
          <w:p w:rsidR="00877394" w:rsidRDefault="00877394" w:rsidP="00434DA7">
            <w:pPr>
              <w:pStyle w:val="TAL"/>
              <w:rPr>
                <w:lang w:eastAsia="zh-CN"/>
              </w:rPr>
            </w:pPr>
          </w:p>
        </w:tc>
      </w:tr>
      <w:tr w:rsidR="00877394" w:rsidTr="00434DA7">
        <w:trPr>
          <w:jc w:val="center"/>
        </w:trPr>
        <w:tc>
          <w:tcPr>
            <w:tcW w:w="0" w:type="auto"/>
            <w:shd w:val="clear" w:color="auto" w:fill="auto"/>
          </w:tcPr>
          <w:p w:rsidR="00877394" w:rsidRDefault="00877394" w:rsidP="00434DA7">
            <w:pPr>
              <w:pStyle w:val="TAL"/>
              <w:rPr>
                <w:lang w:eastAsia="zh-CN"/>
              </w:rPr>
            </w:pPr>
          </w:p>
        </w:tc>
      </w:tr>
      <w:tr w:rsidR="00877394" w:rsidTr="00434DA7">
        <w:trPr>
          <w:jc w:val="center"/>
        </w:trPr>
        <w:tc>
          <w:tcPr>
            <w:tcW w:w="0" w:type="auto"/>
            <w:shd w:val="clear" w:color="auto" w:fill="auto"/>
          </w:tcPr>
          <w:p w:rsidR="00877394" w:rsidRDefault="00877394" w:rsidP="00434DA7">
            <w:pPr>
              <w:pStyle w:val="TAL"/>
              <w:rPr>
                <w:lang w:eastAsia="zh-CN"/>
              </w:rPr>
            </w:pPr>
          </w:p>
        </w:tc>
      </w:tr>
      <w:tr w:rsidR="00877394" w:rsidTr="007D03D2">
        <w:trPr>
          <w:jc w:val="center"/>
        </w:trPr>
        <w:tc>
          <w:tcPr>
            <w:tcW w:w="0" w:type="auto"/>
            <w:shd w:val="clear" w:color="auto" w:fill="auto"/>
          </w:tcPr>
          <w:p w:rsidR="00877394" w:rsidRDefault="00877394" w:rsidP="001C5C86">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11E4" w:rsidRDefault="000811E4">
      <w:r>
        <w:separator/>
      </w:r>
    </w:p>
  </w:endnote>
  <w:endnote w:type="continuationSeparator" w:id="0">
    <w:p w:rsidR="000811E4" w:rsidRDefault="000811E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11E4" w:rsidRDefault="000811E4">
      <w:r>
        <w:separator/>
      </w:r>
    </w:p>
  </w:footnote>
  <w:footnote w:type="continuationSeparator" w:id="0">
    <w:p w:rsidR="000811E4" w:rsidRDefault="000811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nsid w:val="008766F1"/>
    <w:multiLevelType w:val="hybridMultilevel"/>
    <w:tmpl w:val="D3BC942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3">
    <w:nsid w:val="0EEE7812"/>
    <w:multiLevelType w:val="hybridMultilevel"/>
    <w:tmpl w:val="4372C1A2"/>
    <w:lvl w:ilvl="0" w:tplc="979CCA94">
      <w:start w:val="1"/>
      <w:numFmt w:val="lowerLetter"/>
      <w:lvlText w:val="%1)"/>
      <w:lvlJc w:val="left"/>
      <w:pPr>
        <w:ind w:left="-300" w:hanging="42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E3302B"/>
    <w:multiLevelType w:val="hybridMultilevel"/>
    <w:tmpl w:val="5262CB1A"/>
    <w:lvl w:ilvl="0" w:tplc="C6682B36">
      <w:start w:val="1"/>
      <w:numFmt w:val="lowerLetter"/>
      <w:lvlText w:val="%1)"/>
      <w:lvlJc w:val="left"/>
      <w:pPr>
        <w:ind w:left="-30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3A1C9C"/>
    <w:multiLevelType w:val="hybridMultilevel"/>
    <w:tmpl w:val="074655B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nsid w:val="4AA44B69"/>
    <w:multiLevelType w:val="hybridMultilevel"/>
    <w:tmpl w:val="67C0BD26"/>
    <w:lvl w:ilvl="0" w:tplc="040B0001">
      <w:start w:val="1"/>
      <w:numFmt w:val="bullet"/>
      <w:lvlText w:val=""/>
      <w:lvlJc w:val="left"/>
      <w:pPr>
        <w:ind w:left="920" w:hanging="360"/>
      </w:pPr>
      <w:rPr>
        <w:rFonts w:ascii="Symbol" w:hAnsi="Symbol" w:hint="default"/>
      </w:rPr>
    </w:lvl>
    <w:lvl w:ilvl="1" w:tplc="040B0003">
      <w:start w:val="1"/>
      <w:numFmt w:val="bullet"/>
      <w:lvlText w:val="o"/>
      <w:lvlJc w:val="left"/>
      <w:pPr>
        <w:ind w:left="1640" w:hanging="360"/>
      </w:pPr>
      <w:rPr>
        <w:rFonts w:ascii="Courier New" w:hAnsi="Courier New" w:cs="Courier New" w:hint="default"/>
      </w:rPr>
    </w:lvl>
    <w:lvl w:ilvl="2" w:tplc="040B0005">
      <w:start w:val="1"/>
      <w:numFmt w:val="bullet"/>
      <w:lvlText w:val=""/>
      <w:lvlJc w:val="left"/>
      <w:pPr>
        <w:ind w:left="2360" w:hanging="360"/>
      </w:pPr>
      <w:rPr>
        <w:rFonts w:ascii="Wingdings" w:hAnsi="Wingdings" w:hint="default"/>
      </w:rPr>
    </w:lvl>
    <w:lvl w:ilvl="3" w:tplc="040B0001">
      <w:start w:val="1"/>
      <w:numFmt w:val="bullet"/>
      <w:lvlText w:val=""/>
      <w:lvlJc w:val="left"/>
      <w:pPr>
        <w:ind w:left="3080" w:hanging="360"/>
      </w:pPr>
      <w:rPr>
        <w:rFonts w:ascii="Symbol" w:hAnsi="Symbol" w:hint="default"/>
      </w:rPr>
    </w:lvl>
    <w:lvl w:ilvl="4" w:tplc="040B0003">
      <w:start w:val="1"/>
      <w:numFmt w:val="bullet"/>
      <w:lvlText w:val="o"/>
      <w:lvlJc w:val="left"/>
      <w:pPr>
        <w:ind w:left="3800" w:hanging="360"/>
      </w:pPr>
      <w:rPr>
        <w:rFonts w:ascii="Courier New" w:hAnsi="Courier New" w:cs="Courier New" w:hint="default"/>
      </w:rPr>
    </w:lvl>
    <w:lvl w:ilvl="5" w:tplc="040B0005">
      <w:start w:val="1"/>
      <w:numFmt w:val="bullet"/>
      <w:lvlText w:val=""/>
      <w:lvlJc w:val="left"/>
      <w:pPr>
        <w:ind w:left="4520" w:hanging="360"/>
      </w:pPr>
      <w:rPr>
        <w:rFonts w:ascii="Wingdings" w:hAnsi="Wingdings" w:hint="default"/>
      </w:rPr>
    </w:lvl>
    <w:lvl w:ilvl="6" w:tplc="040B0001">
      <w:start w:val="1"/>
      <w:numFmt w:val="bullet"/>
      <w:lvlText w:val=""/>
      <w:lvlJc w:val="left"/>
      <w:pPr>
        <w:ind w:left="5240" w:hanging="360"/>
      </w:pPr>
      <w:rPr>
        <w:rFonts w:ascii="Symbol" w:hAnsi="Symbol" w:hint="default"/>
      </w:rPr>
    </w:lvl>
    <w:lvl w:ilvl="7" w:tplc="040B0003">
      <w:start w:val="1"/>
      <w:numFmt w:val="bullet"/>
      <w:lvlText w:val="o"/>
      <w:lvlJc w:val="left"/>
      <w:pPr>
        <w:ind w:left="5960" w:hanging="360"/>
      </w:pPr>
      <w:rPr>
        <w:rFonts w:ascii="Courier New" w:hAnsi="Courier New" w:cs="Courier New" w:hint="default"/>
      </w:rPr>
    </w:lvl>
    <w:lvl w:ilvl="8" w:tplc="040B0005">
      <w:start w:val="1"/>
      <w:numFmt w:val="bullet"/>
      <w:lvlText w:val=""/>
      <w:lvlJc w:val="left"/>
      <w:pPr>
        <w:ind w:left="6680" w:hanging="360"/>
      </w:pPr>
      <w:rPr>
        <w:rFonts w:ascii="Wingdings" w:hAnsi="Wingdings" w:hint="default"/>
      </w:rPr>
    </w:lvl>
  </w:abstractNum>
  <w:abstractNum w:abstractNumId="9">
    <w:nsid w:val="4F165307"/>
    <w:multiLevelType w:val="hybridMultilevel"/>
    <w:tmpl w:val="EA4ABC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380" w:hanging="420"/>
      </w:pPr>
    </w:lvl>
    <w:lvl w:ilvl="5" w:tplc="0409001B">
      <w:start w:val="1"/>
      <w:numFmt w:val="lowerRoman"/>
      <w:lvlText w:val="%6."/>
      <w:lvlJc w:val="right"/>
      <w:pPr>
        <w:ind w:left="1800" w:hanging="420"/>
      </w:pPr>
    </w:lvl>
    <w:lvl w:ilvl="6" w:tplc="0409000F" w:tentative="1">
      <w:start w:val="1"/>
      <w:numFmt w:val="decimal"/>
      <w:lvlText w:val="%7."/>
      <w:lvlJc w:val="left"/>
      <w:pPr>
        <w:ind w:left="2220" w:hanging="420"/>
      </w:pPr>
    </w:lvl>
    <w:lvl w:ilvl="7" w:tplc="04090019" w:tentative="1">
      <w:start w:val="1"/>
      <w:numFmt w:val="lowerLetter"/>
      <w:lvlText w:val="%8)"/>
      <w:lvlJc w:val="left"/>
      <w:pPr>
        <w:ind w:left="2640" w:hanging="420"/>
      </w:pPr>
    </w:lvl>
    <w:lvl w:ilvl="8" w:tplc="0409001B" w:tentative="1">
      <w:start w:val="1"/>
      <w:numFmt w:val="lowerRoman"/>
      <w:lvlText w:val="%9."/>
      <w:lvlJc w:val="right"/>
      <w:pPr>
        <w:ind w:left="3060" w:hanging="420"/>
      </w:pPr>
    </w:lvl>
  </w:abstractNum>
  <w:abstractNum w:abstractNumId="14">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14"/>
  </w:num>
  <w:num w:numId="6">
    <w:abstractNumId w:val="12"/>
  </w:num>
  <w:num w:numId="7">
    <w:abstractNumId w:val="6"/>
  </w:num>
  <w:num w:numId="8">
    <w:abstractNumId w:val="13"/>
  </w:num>
  <w:num w:numId="9">
    <w:abstractNumId w:val="8"/>
  </w:num>
  <w:num w:numId="1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 w:numId="13">
    <w:abstractNumId w:val="2"/>
  </w:num>
  <w:num w:numId="14">
    <w:abstractNumId w:val="3"/>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3"/>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footnote w:id="-1"/>
    <w:footnote w:id="0"/>
  </w:footnotePr>
  <w:endnotePr>
    <w:endnote w:id="-1"/>
    <w:endnote w:id="0"/>
  </w:endnotePr>
  <w:compat>
    <w:useFELayout/>
  </w:compat>
  <w:rsids>
    <w:rsidRoot w:val="00F4338D"/>
    <w:rsid w:val="00003B9A"/>
    <w:rsid w:val="00005513"/>
    <w:rsid w:val="00006EF7"/>
    <w:rsid w:val="000132D1"/>
    <w:rsid w:val="000165B5"/>
    <w:rsid w:val="000205C5"/>
    <w:rsid w:val="00022A6A"/>
    <w:rsid w:val="00025316"/>
    <w:rsid w:val="00025D0A"/>
    <w:rsid w:val="00037C06"/>
    <w:rsid w:val="00044DAE"/>
    <w:rsid w:val="000522BE"/>
    <w:rsid w:val="00052BF8"/>
    <w:rsid w:val="00057116"/>
    <w:rsid w:val="0006112A"/>
    <w:rsid w:val="00064CB2"/>
    <w:rsid w:val="00066954"/>
    <w:rsid w:val="00067741"/>
    <w:rsid w:val="00073E65"/>
    <w:rsid w:val="000811E4"/>
    <w:rsid w:val="000970A6"/>
    <w:rsid w:val="000B0519"/>
    <w:rsid w:val="000B61FD"/>
    <w:rsid w:val="000C5FE3"/>
    <w:rsid w:val="000D122A"/>
    <w:rsid w:val="000E432C"/>
    <w:rsid w:val="000E55AD"/>
    <w:rsid w:val="000F2B91"/>
    <w:rsid w:val="00101629"/>
    <w:rsid w:val="001032C9"/>
    <w:rsid w:val="00103679"/>
    <w:rsid w:val="00104549"/>
    <w:rsid w:val="0011470B"/>
    <w:rsid w:val="0011475D"/>
    <w:rsid w:val="00120541"/>
    <w:rsid w:val="001211F3"/>
    <w:rsid w:val="00122630"/>
    <w:rsid w:val="001270F5"/>
    <w:rsid w:val="0013405A"/>
    <w:rsid w:val="00144EE2"/>
    <w:rsid w:val="00170467"/>
    <w:rsid w:val="001712FA"/>
    <w:rsid w:val="00174617"/>
    <w:rsid w:val="001759A7"/>
    <w:rsid w:val="00177463"/>
    <w:rsid w:val="00185F6A"/>
    <w:rsid w:val="0018705F"/>
    <w:rsid w:val="00191B86"/>
    <w:rsid w:val="001A4192"/>
    <w:rsid w:val="001A4A77"/>
    <w:rsid w:val="001A4EBA"/>
    <w:rsid w:val="001B6215"/>
    <w:rsid w:val="001B6656"/>
    <w:rsid w:val="001B73F4"/>
    <w:rsid w:val="001C5C86"/>
    <w:rsid w:val="001C67DB"/>
    <w:rsid w:val="001C718D"/>
    <w:rsid w:val="001F7EB4"/>
    <w:rsid w:val="002000C2"/>
    <w:rsid w:val="00205F25"/>
    <w:rsid w:val="00221B1E"/>
    <w:rsid w:val="00231089"/>
    <w:rsid w:val="00240DCD"/>
    <w:rsid w:val="00244DC8"/>
    <w:rsid w:val="00245587"/>
    <w:rsid w:val="00245864"/>
    <w:rsid w:val="0024786B"/>
    <w:rsid w:val="00251D80"/>
    <w:rsid w:val="00255974"/>
    <w:rsid w:val="002640E5"/>
    <w:rsid w:val="0026606E"/>
    <w:rsid w:val="00276403"/>
    <w:rsid w:val="002A428E"/>
    <w:rsid w:val="002A57A9"/>
    <w:rsid w:val="002B2C9C"/>
    <w:rsid w:val="002D36EF"/>
    <w:rsid w:val="002E6A7D"/>
    <w:rsid w:val="002E7A9E"/>
    <w:rsid w:val="0030045C"/>
    <w:rsid w:val="0030635D"/>
    <w:rsid w:val="003205AD"/>
    <w:rsid w:val="00326299"/>
    <w:rsid w:val="0033027D"/>
    <w:rsid w:val="00335FB2"/>
    <w:rsid w:val="0033619A"/>
    <w:rsid w:val="00336986"/>
    <w:rsid w:val="00344158"/>
    <w:rsid w:val="00346F8C"/>
    <w:rsid w:val="00356499"/>
    <w:rsid w:val="00363847"/>
    <w:rsid w:val="00380842"/>
    <w:rsid w:val="0038516D"/>
    <w:rsid w:val="003869D7"/>
    <w:rsid w:val="00392B53"/>
    <w:rsid w:val="003A063A"/>
    <w:rsid w:val="003A1EB0"/>
    <w:rsid w:val="003B2791"/>
    <w:rsid w:val="003C0F14"/>
    <w:rsid w:val="003C6DA6"/>
    <w:rsid w:val="003D3672"/>
    <w:rsid w:val="003F268E"/>
    <w:rsid w:val="003F7B3D"/>
    <w:rsid w:val="00411698"/>
    <w:rsid w:val="00414164"/>
    <w:rsid w:val="0041445C"/>
    <w:rsid w:val="0041789B"/>
    <w:rsid w:val="00421E2E"/>
    <w:rsid w:val="004260A5"/>
    <w:rsid w:val="004260EF"/>
    <w:rsid w:val="0043084E"/>
    <w:rsid w:val="00432283"/>
    <w:rsid w:val="0043745F"/>
    <w:rsid w:val="0044029F"/>
    <w:rsid w:val="004439DC"/>
    <w:rsid w:val="00444C5D"/>
    <w:rsid w:val="00444C6F"/>
    <w:rsid w:val="0045682C"/>
    <w:rsid w:val="00456D3E"/>
    <w:rsid w:val="004619DE"/>
    <w:rsid w:val="0046659E"/>
    <w:rsid w:val="004712B7"/>
    <w:rsid w:val="004735AB"/>
    <w:rsid w:val="00473739"/>
    <w:rsid w:val="00474B9C"/>
    <w:rsid w:val="00481328"/>
    <w:rsid w:val="0048267C"/>
    <w:rsid w:val="004876B9"/>
    <w:rsid w:val="00487EF1"/>
    <w:rsid w:val="00493A79"/>
    <w:rsid w:val="004A40BE"/>
    <w:rsid w:val="004A6A60"/>
    <w:rsid w:val="004B49E4"/>
    <w:rsid w:val="004C634D"/>
    <w:rsid w:val="004D09CD"/>
    <w:rsid w:val="004D24B9"/>
    <w:rsid w:val="004D5DD7"/>
    <w:rsid w:val="004D7BF0"/>
    <w:rsid w:val="004E2CE2"/>
    <w:rsid w:val="004E5172"/>
    <w:rsid w:val="004E6F8A"/>
    <w:rsid w:val="004E7E57"/>
    <w:rsid w:val="00502CD2"/>
    <w:rsid w:val="00506479"/>
    <w:rsid w:val="005112B0"/>
    <w:rsid w:val="0052201A"/>
    <w:rsid w:val="005256F1"/>
    <w:rsid w:val="00550046"/>
    <w:rsid w:val="00552C2C"/>
    <w:rsid w:val="005555B7"/>
    <w:rsid w:val="00555BDE"/>
    <w:rsid w:val="005573BB"/>
    <w:rsid w:val="0055771F"/>
    <w:rsid w:val="00557B2E"/>
    <w:rsid w:val="00561267"/>
    <w:rsid w:val="00571F4D"/>
    <w:rsid w:val="00574059"/>
    <w:rsid w:val="00583EE9"/>
    <w:rsid w:val="00584BAC"/>
    <w:rsid w:val="005850A6"/>
    <w:rsid w:val="00586143"/>
    <w:rsid w:val="00590087"/>
    <w:rsid w:val="005902C1"/>
    <w:rsid w:val="00593E0A"/>
    <w:rsid w:val="005A7F8E"/>
    <w:rsid w:val="005B3A3B"/>
    <w:rsid w:val="005C3B3C"/>
    <w:rsid w:val="005C4F58"/>
    <w:rsid w:val="005C5E8D"/>
    <w:rsid w:val="005C78F2"/>
    <w:rsid w:val="005D057C"/>
    <w:rsid w:val="005D3FEC"/>
    <w:rsid w:val="005D44BE"/>
    <w:rsid w:val="005D7D90"/>
    <w:rsid w:val="005E25DF"/>
    <w:rsid w:val="005F030B"/>
    <w:rsid w:val="00610FC4"/>
    <w:rsid w:val="006119C9"/>
    <w:rsid w:val="00611EC4"/>
    <w:rsid w:val="00612542"/>
    <w:rsid w:val="00613321"/>
    <w:rsid w:val="00620B3F"/>
    <w:rsid w:val="0062123B"/>
    <w:rsid w:val="006239E7"/>
    <w:rsid w:val="00626207"/>
    <w:rsid w:val="006418C6"/>
    <w:rsid w:val="00641ED8"/>
    <w:rsid w:val="00644177"/>
    <w:rsid w:val="0064755A"/>
    <w:rsid w:val="00654893"/>
    <w:rsid w:val="006647B8"/>
    <w:rsid w:val="00671BBB"/>
    <w:rsid w:val="00682237"/>
    <w:rsid w:val="0068382D"/>
    <w:rsid w:val="006A0EF8"/>
    <w:rsid w:val="006A45BA"/>
    <w:rsid w:val="006B4280"/>
    <w:rsid w:val="006B4B1C"/>
    <w:rsid w:val="006B7A4B"/>
    <w:rsid w:val="006C2C18"/>
    <w:rsid w:val="006C4991"/>
    <w:rsid w:val="006C7C39"/>
    <w:rsid w:val="006E020A"/>
    <w:rsid w:val="006E0F19"/>
    <w:rsid w:val="006E1FDA"/>
    <w:rsid w:val="006E4395"/>
    <w:rsid w:val="006E5E87"/>
    <w:rsid w:val="006F1953"/>
    <w:rsid w:val="006F5BC5"/>
    <w:rsid w:val="00703B00"/>
    <w:rsid w:val="00707673"/>
    <w:rsid w:val="00711758"/>
    <w:rsid w:val="007162BE"/>
    <w:rsid w:val="00720AC4"/>
    <w:rsid w:val="00722267"/>
    <w:rsid w:val="00732DBD"/>
    <w:rsid w:val="00750C6D"/>
    <w:rsid w:val="0075252A"/>
    <w:rsid w:val="00762375"/>
    <w:rsid w:val="00764B84"/>
    <w:rsid w:val="00765028"/>
    <w:rsid w:val="00776863"/>
    <w:rsid w:val="0078034D"/>
    <w:rsid w:val="00790BCC"/>
    <w:rsid w:val="007924D8"/>
    <w:rsid w:val="00795CEE"/>
    <w:rsid w:val="007974F5"/>
    <w:rsid w:val="007A5AA5"/>
    <w:rsid w:val="007B0F49"/>
    <w:rsid w:val="007B5411"/>
    <w:rsid w:val="007C7D5C"/>
    <w:rsid w:val="007C7E14"/>
    <w:rsid w:val="007D03D2"/>
    <w:rsid w:val="007D1AB2"/>
    <w:rsid w:val="007E7FCA"/>
    <w:rsid w:val="007F522E"/>
    <w:rsid w:val="007F7421"/>
    <w:rsid w:val="00801F7F"/>
    <w:rsid w:val="00834A60"/>
    <w:rsid w:val="0084057B"/>
    <w:rsid w:val="0086203D"/>
    <w:rsid w:val="00863E89"/>
    <w:rsid w:val="00872B3B"/>
    <w:rsid w:val="008759E9"/>
    <w:rsid w:val="00877394"/>
    <w:rsid w:val="00877C4D"/>
    <w:rsid w:val="0088222A"/>
    <w:rsid w:val="0088253D"/>
    <w:rsid w:val="008901F6"/>
    <w:rsid w:val="00892B39"/>
    <w:rsid w:val="00894479"/>
    <w:rsid w:val="00896C03"/>
    <w:rsid w:val="008A495D"/>
    <w:rsid w:val="008A76FD"/>
    <w:rsid w:val="008A7AD1"/>
    <w:rsid w:val="008B2D09"/>
    <w:rsid w:val="008B4D50"/>
    <w:rsid w:val="008C537F"/>
    <w:rsid w:val="008D658B"/>
    <w:rsid w:val="0092743F"/>
    <w:rsid w:val="009437A2"/>
    <w:rsid w:val="00944B28"/>
    <w:rsid w:val="00946D41"/>
    <w:rsid w:val="00967838"/>
    <w:rsid w:val="00982110"/>
    <w:rsid w:val="00982CD6"/>
    <w:rsid w:val="00985B73"/>
    <w:rsid w:val="009870A7"/>
    <w:rsid w:val="00992266"/>
    <w:rsid w:val="00994A54"/>
    <w:rsid w:val="00996F10"/>
    <w:rsid w:val="009A3BC4"/>
    <w:rsid w:val="009A572E"/>
    <w:rsid w:val="009B1936"/>
    <w:rsid w:val="009B1CDA"/>
    <w:rsid w:val="009B2D25"/>
    <w:rsid w:val="009C2DCC"/>
    <w:rsid w:val="009E5677"/>
    <w:rsid w:val="009E6A43"/>
    <w:rsid w:val="009E6C21"/>
    <w:rsid w:val="009F7959"/>
    <w:rsid w:val="00A01CFF"/>
    <w:rsid w:val="00A02D05"/>
    <w:rsid w:val="00A10539"/>
    <w:rsid w:val="00A14961"/>
    <w:rsid w:val="00A15763"/>
    <w:rsid w:val="00A17078"/>
    <w:rsid w:val="00A226C6"/>
    <w:rsid w:val="00A27912"/>
    <w:rsid w:val="00A338A3"/>
    <w:rsid w:val="00A36378"/>
    <w:rsid w:val="00A40015"/>
    <w:rsid w:val="00A40116"/>
    <w:rsid w:val="00A443E2"/>
    <w:rsid w:val="00A47445"/>
    <w:rsid w:val="00A6656B"/>
    <w:rsid w:val="00A7059D"/>
    <w:rsid w:val="00A70E1E"/>
    <w:rsid w:val="00A90760"/>
    <w:rsid w:val="00A9081F"/>
    <w:rsid w:val="00A9188C"/>
    <w:rsid w:val="00A97A52"/>
    <w:rsid w:val="00AA0D6A"/>
    <w:rsid w:val="00AA3E2D"/>
    <w:rsid w:val="00AA5FDB"/>
    <w:rsid w:val="00AA7C16"/>
    <w:rsid w:val="00AB39E5"/>
    <w:rsid w:val="00AB58BF"/>
    <w:rsid w:val="00AB7301"/>
    <w:rsid w:val="00AD77C4"/>
    <w:rsid w:val="00AE25BF"/>
    <w:rsid w:val="00B0335D"/>
    <w:rsid w:val="00B03C01"/>
    <w:rsid w:val="00B078D6"/>
    <w:rsid w:val="00B10F78"/>
    <w:rsid w:val="00B1248D"/>
    <w:rsid w:val="00B14709"/>
    <w:rsid w:val="00B14C53"/>
    <w:rsid w:val="00B3015C"/>
    <w:rsid w:val="00B344D8"/>
    <w:rsid w:val="00B51294"/>
    <w:rsid w:val="00B51664"/>
    <w:rsid w:val="00B56726"/>
    <w:rsid w:val="00B6591F"/>
    <w:rsid w:val="00B72AB2"/>
    <w:rsid w:val="00B72EA9"/>
    <w:rsid w:val="00B73B4C"/>
    <w:rsid w:val="00B73F75"/>
    <w:rsid w:val="00B83DD3"/>
    <w:rsid w:val="00B856FC"/>
    <w:rsid w:val="00B8748E"/>
    <w:rsid w:val="00BA3A53"/>
    <w:rsid w:val="00BA4095"/>
    <w:rsid w:val="00BA5B43"/>
    <w:rsid w:val="00BB070E"/>
    <w:rsid w:val="00BC4441"/>
    <w:rsid w:val="00BC642A"/>
    <w:rsid w:val="00BC69BE"/>
    <w:rsid w:val="00BD72AB"/>
    <w:rsid w:val="00BF502A"/>
    <w:rsid w:val="00BF7C9D"/>
    <w:rsid w:val="00C00860"/>
    <w:rsid w:val="00C01E8C"/>
    <w:rsid w:val="00C03E01"/>
    <w:rsid w:val="00C0751F"/>
    <w:rsid w:val="00C15EA7"/>
    <w:rsid w:val="00C206D6"/>
    <w:rsid w:val="00C33ED2"/>
    <w:rsid w:val="00C3799C"/>
    <w:rsid w:val="00C37BEE"/>
    <w:rsid w:val="00C43D1E"/>
    <w:rsid w:val="00C44336"/>
    <w:rsid w:val="00C50EE8"/>
    <w:rsid w:val="00C50F7C"/>
    <w:rsid w:val="00C51704"/>
    <w:rsid w:val="00C5591F"/>
    <w:rsid w:val="00C57C50"/>
    <w:rsid w:val="00C715CA"/>
    <w:rsid w:val="00C7495D"/>
    <w:rsid w:val="00C74BD6"/>
    <w:rsid w:val="00C77CE6"/>
    <w:rsid w:val="00C77CE9"/>
    <w:rsid w:val="00CA685A"/>
    <w:rsid w:val="00CB4236"/>
    <w:rsid w:val="00CC72A4"/>
    <w:rsid w:val="00CD0653"/>
    <w:rsid w:val="00CD2B9D"/>
    <w:rsid w:val="00CD3153"/>
    <w:rsid w:val="00CD4558"/>
    <w:rsid w:val="00CD64BF"/>
    <w:rsid w:val="00CE0093"/>
    <w:rsid w:val="00CE02C2"/>
    <w:rsid w:val="00CE1D97"/>
    <w:rsid w:val="00CE6A6E"/>
    <w:rsid w:val="00CF19C8"/>
    <w:rsid w:val="00D015DA"/>
    <w:rsid w:val="00D16DD4"/>
    <w:rsid w:val="00D31CC8"/>
    <w:rsid w:val="00D327BC"/>
    <w:rsid w:val="00D61CF3"/>
    <w:rsid w:val="00D6608B"/>
    <w:rsid w:val="00D71F40"/>
    <w:rsid w:val="00D77416"/>
    <w:rsid w:val="00D8072A"/>
    <w:rsid w:val="00D80FC6"/>
    <w:rsid w:val="00D96E11"/>
    <w:rsid w:val="00DA15D6"/>
    <w:rsid w:val="00DA74F3"/>
    <w:rsid w:val="00DA799E"/>
    <w:rsid w:val="00DB69F3"/>
    <w:rsid w:val="00DC4907"/>
    <w:rsid w:val="00DC61B4"/>
    <w:rsid w:val="00DD017C"/>
    <w:rsid w:val="00DD397A"/>
    <w:rsid w:val="00DD44C1"/>
    <w:rsid w:val="00DD58B7"/>
    <w:rsid w:val="00DD6699"/>
    <w:rsid w:val="00DE6FAE"/>
    <w:rsid w:val="00DF57FD"/>
    <w:rsid w:val="00E007C5"/>
    <w:rsid w:val="00E00DBF"/>
    <w:rsid w:val="00E033E0"/>
    <w:rsid w:val="00E1026B"/>
    <w:rsid w:val="00E116D0"/>
    <w:rsid w:val="00E13CB2"/>
    <w:rsid w:val="00E16608"/>
    <w:rsid w:val="00E20C37"/>
    <w:rsid w:val="00E2434E"/>
    <w:rsid w:val="00E253AE"/>
    <w:rsid w:val="00E3655D"/>
    <w:rsid w:val="00E52686"/>
    <w:rsid w:val="00E52C57"/>
    <w:rsid w:val="00E5510E"/>
    <w:rsid w:val="00E56328"/>
    <w:rsid w:val="00E57E7D"/>
    <w:rsid w:val="00E84CD8"/>
    <w:rsid w:val="00E90B85"/>
    <w:rsid w:val="00E91679"/>
    <w:rsid w:val="00E92452"/>
    <w:rsid w:val="00E94CC1"/>
    <w:rsid w:val="00EB7A56"/>
    <w:rsid w:val="00EC1428"/>
    <w:rsid w:val="00EC3039"/>
    <w:rsid w:val="00ED016B"/>
    <w:rsid w:val="00ED7A5B"/>
    <w:rsid w:val="00EE1773"/>
    <w:rsid w:val="00EF4211"/>
    <w:rsid w:val="00F05A23"/>
    <w:rsid w:val="00F14B43"/>
    <w:rsid w:val="00F203C7"/>
    <w:rsid w:val="00F215E2"/>
    <w:rsid w:val="00F2758F"/>
    <w:rsid w:val="00F34A33"/>
    <w:rsid w:val="00F414C4"/>
    <w:rsid w:val="00F41A27"/>
    <w:rsid w:val="00F4338D"/>
    <w:rsid w:val="00F440D3"/>
    <w:rsid w:val="00F46EAF"/>
    <w:rsid w:val="00F60168"/>
    <w:rsid w:val="00F62688"/>
    <w:rsid w:val="00F83257"/>
    <w:rsid w:val="00F90539"/>
    <w:rsid w:val="00F921F1"/>
    <w:rsid w:val="00FA1B6A"/>
    <w:rsid w:val="00FB127E"/>
    <w:rsid w:val="00FC0804"/>
    <w:rsid w:val="00FC365C"/>
    <w:rsid w:val="00FC3B6D"/>
    <w:rsid w:val="00FD3A4E"/>
    <w:rsid w:val="00FF63E2"/>
    <w:rsid w:val="00FF75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CE02C2"/>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CE02C2"/>
    <w:pPr>
      <w:widowControl w:val="0"/>
      <w:spacing w:after="120" w:line="240" w:lineRule="atLeast"/>
      <w:ind w:left="1260" w:hanging="551"/>
    </w:pPr>
    <w:rPr>
      <w:rFonts w:ascii="Arial" w:hAnsi="Arial"/>
      <w:b/>
      <w:sz w:val="22"/>
    </w:rPr>
  </w:style>
  <w:style w:type="paragraph" w:styleId="20">
    <w:name w:val="Body Text Indent 2"/>
    <w:basedOn w:val="a"/>
    <w:rsid w:val="00CE02C2"/>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CE02C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uiPriority w:val="99"/>
    <w:semiHidden/>
    <w:rsid w:val="00DA74F3"/>
    <w:rPr>
      <w:sz w:val="16"/>
      <w:szCs w:val="16"/>
    </w:rPr>
  </w:style>
  <w:style w:type="paragraph" w:styleId="a7">
    <w:name w:val="annotation text"/>
    <w:basedOn w:val="a"/>
    <w:link w:val="Char"/>
    <w:uiPriority w:val="99"/>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rsid w:val="00CD2B9D"/>
    <w:pPr>
      <w:ind w:left="720"/>
      <w:contextualSpacing/>
      <w:textAlignment w:val="auto"/>
    </w:pPr>
  </w:style>
  <w:style w:type="character" w:customStyle="1" w:styleId="Char">
    <w:name w:val="批注文字 Char"/>
    <w:link w:val="a7"/>
    <w:uiPriority w:val="99"/>
    <w:semiHidden/>
    <w:locked/>
    <w:rsid w:val="00946D41"/>
    <w:rPr>
      <w:lang w:val="en-GB" w:eastAsia="en-US"/>
    </w:rPr>
  </w:style>
  <w:style w:type="paragraph" w:styleId="af5">
    <w:name w:val="Document Map"/>
    <w:basedOn w:val="a"/>
    <w:link w:val="Char0"/>
    <w:rsid w:val="001A4A77"/>
    <w:rPr>
      <w:rFonts w:ascii="宋体" w:eastAsia="宋体"/>
      <w:sz w:val="18"/>
      <w:szCs w:val="18"/>
    </w:rPr>
  </w:style>
  <w:style w:type="character" w:customStyle="1" w:styleId="Char0">
    <w:name w:val="文档结构图 Char"/>
    <w:basedOn w:val="a0"/>
    <w:link w:val="af5"/>
    <w:rsid w:val="001A4A77"/>
    <w:rPr>
      <w:rFonts w:ascii="宋体" w:eastAsia="宋体"/>
      <w:sz w:val="18"/>
      <w:szCs w:val="18"/>
      <w:lang w:val="en-GB" w:eastAsia="en-US"/>
    </w:rPr>
  </w:style>
  <w:style w:type="paragraph" w:styleId="af6">
    <w:name w:val="Revision"/>
    <w:hidden/>
    <w:uiPriority w:val="99"/>
    <w:semiHidden/>
    <w:rsid w:val="00231089"/>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CE02C2"/>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CE02C2"/>
    <w:pPr>
      <w:widowControl w:val="0"/>
      <w:spacing w:after="120" w:line="240" w:lineRule="atLeast"/>
      <w:ind w:left="1260" w:hanging="551"/>
    </w:pPr>
    <w:rPr>
      <w:rFonts w:ascii="Arial" w:hAnsi="Arial"/>
      <w:b/>
      <w:sz w:val="22"/>
    </w:rPr>
  </w:style>
  <w:style w:type="paragraph" w:styleId="20">
    <w:name w:val="Body Text Indent 2"/>
    <w:basedOn w:val="a"/>
    <w:rsid w:val="00CE02C2"/>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CE02C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uiPriority w:val="99"/>
    <w:semiHidden/>
    <w:rsid w:val="00DA74F3"/>
    <w:rPr>
      <w:sz w:val="16"/>
      <w:szCs w:val="16"/>
    </w:rPr>
  </w:style>
  <w:style w:type="paragraph" w:styleId="a7">
    <w:name w:val="annotation text"/>
    <w:basedOn w:val="a"/>
    <w:link w:val="Char"/>
    <w:uiPriority w:val="99"/>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rsid w:val="00CD2B9D"/>
    <w:pPr>
      <w:ind w:left="720"/>
      <w:contextualSpacing/>
      <w:textAlignment w:val="auto"/>
    </w:pPr>
  </w:style>
  <w:style w:type="character" w:customStyle="1" w:styleId="Char">
    <w:name w:val="批注文字 Char"/>
    <w:link w:val="a7"/>
    <w:uiPriority w:val="99"/>
    <w:semiHidden/>
    <w:locked/>
    <w:rsid w:val="00946D41"/>
    <w:rPr>
      <w:lang w:val="en-GB" w:eastAsia="en-US"/>
    </w:rPr>
  </w:style>
  <w:style w:type="paragraph" w:styleId="af5">
    <w:name w:val="Document Map"/>
    <w:basedOn w:val="a"/>
    <w:link w:val="Char0"/>
    <w:rsid w:val="001A4A77"/>
    <w:rPr>
      <w:rFonts w:ascii="宋体" w:eastAsia="宋体"/>
      <w:sz w:val="18"/>
      <w:szCs w:val="18"/>
    </w:rPr>
  </w:style>
  <w:style w:type="character" w:customStyle="1" w:styleId="Char0">
    <w:name w:val="文档结构图 Char"/>
    <w:basedOn w:val="a0"/>
    <w:link w:val="af5"/>
    <w:rsid w:val="001A4A77"/>
    <w:rPr>
      <w:rFonts w:ascii="宋体" w:eastAsia="宋体"/>
      <w:sz w:val="18"/>
      <w:szCs w:val="18"/>
      <w:lang w:val="en-GB" w:eastAsia="en-US"/>
    </w:rPr>
  </w:style>
  <w:style w:type="paragraph" w:styleId="af6">
    <w:name w:val="Revision"/>
    <w:hidden/>
    <w:uiPriority w:val="99"/>
    <w:semiHidden/>
    <w:rsid w:val="00231089"/>
    <w:rPr>
      <w:lang w:val="en-GB" w:eastAsia="en-US"/>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72172">
      <w:bodyDiv w:val="1"/>
      <w:marLeft w:val="0"/>
      <w:marRight w:val="0"/>
      <w:marTop w:val="0"/>
      <w:marBottom w:val="0"/>
      <w:divBdr>
        <w:top w:val="none" w:sz="0" w:space="0" w:color="auto"/>
        <w:left w:val="none" w:sz="0" w:space="0" w:color="auto"/>
        <w:bottom w:val="none" w:sz="0" w:space="0" w:color="auto"/>
        <w:right w:val="none" w:sz="0" w:space="0" w:color="auto"/>
      </w:divBdr>
    </w:div>
    <w:div w:id="849683366">
      <w:bodyDiv w:val="1"/>
      <w:marLeft w:val="0"/>
      <w:marRight w:val="0"/>
      <w:marTop w:val="0"/>
      <w:marBottom w:val="0"/>
      <w:divBdr>
        <w:top w:val="none" w:sz="0" w:space="0" w:color="auto"/>
        <w:left w:val="none" w:sz="0" w:space="0" w:color="auto"/>
        <w:bottom w:val="none" w:sz="0" w:space="0" w:color="auto"/>
        <w:right w:val="none" w:sz="0" w:space="0" w:color="auto"/>
      </w:divBdr>
    </w:div>
    <w:div w:id="185533748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ortal.etsi.org/webapp/teldir/QueryOrgaInfo.asp?OrgaId=15048&amp;Paren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cc@catt.cn"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FD2C4E-EAD9-49A5-A788-1A14A905A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1657</Words>
  <Characters>9446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11081</CharactersWithSpaces>
  <SharedDoc>false</SharedDoc>
  <HLinks>
    <vt:vector size="30" baseType="variant">
      <vt:variant>
        <vt:i4>5177466</vt:i4>
      </vt:variant>
      <vt:variant>
        <vt:i4>12</vt:i4>
      </vt:variant>
      <vt:variant>
        <vt:i4>0</vt:i4>
      </vt:variant>
      <vt:variant>
        <vt:i4>5</vt:i4>
      </vt:variant>
      <vt:variant>
        <vt:lpwstr>mailto:xxx@huawei.com</vt:lpwstr>
      </vt:variant>
      <vt:variant>
        <vt:lpwstr/>
      </vt:variant>
      <vt:variant>
        <vt:i4>3342365</vt:i4>
      </vt:variant>
      <vt:variant>
        <vt:i4>9</vt:i4>
      </vt:variant>
      <vt:variant>
        <vt:i4>0</vt:i4>
      </vt:variant>
      <vt:variant>
        <vt:i4>5</vt:i4>
      </vt:variant>
      <vt:variant>
        <vt:lpwstr>mailto:xxx@ericsson.com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cp:lastModifiedBy>
  <cp:revision>2</cp:revision>
  <cp:lastPrinted>2000-02-29T16:31:00Z</cp:lastPrinted>
  <dcterms:created xsi:type="dcterms:W3CDTF">2017-09-04T12:46:00Z</dcterms:created>
  <dcterms:modified xsi:type="dcterms:W3CDTF">2017-09-04T12:46:00Z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